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4812" w:rsidRDefault="00324812" w:rsidP="00324812">
      <w:pPr>
        <w:jc w:val="center"/>
        <w:rPr>
          <w:b/>
          <w:sz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5978C17">
            <wp:simplePos x="0" y="0"/>
            <wp:positionH relativeFrom="column">
              <wp:posOffset>2162175</wp:posOffset>
            </wp:positionH>
            <wp:positionV relativeFrom="paragraph">
              <wp:posOffset>62230</wp:posOffset>
            </wp:positionV>
            <wp:extent cx="4543425" cy="1409636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1409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24812" w:rsidRDefault="00324812">
      <w:pPr>
        <w:rPr>
          <w:b/>
          <w:sz w:val="28"/>
        </w:rPr>
      </w:pPr>
    </w:p>
    <w:p w:rsidR="00324812" w:rsidRDefault="00324812">
      <w:pPr>
        <w:rPr>
          <w:b/>
          <w:sz w:val="28"/>
        </w:rPr>
      </w:pPr>
    </w:p>
    <w:p w:rsidR="00324812" w:rsidRDefault="00324812">
      <w:pPr>
        <w:rPr>
          <w:b/>
          <w:sz w:val="28"/>
        </w:rPr>
      </w:pPr>
    </w:p>
    <w:p w:rsidR="00324812" w:rsidRDefault="00324812">
      <w:pPr>
        <w:rPr>
          <w:b/>
          <w:sz w:val="28"/>
        </w:rPr>
      </w:pPr>
      <w:r>
        <w:rPr>
          <w:b/>
          <w:sz w:val="28"/>
        </w:rPr>
        <w:t xml:space="preserve">Class: </w:t>
      </w:r>
      <w:r w:rsidR="007A0508" w:rsidRPr="007A0508">
        <w:rPr>
          <w:b/>
          <w:sz w:val="28"/>
        </w:rPr>
        <w:t>1</w:t>
      </w:r>
      <w:r>
        <w:rPr>
          <w:b/>
          <w:sz w:val="28"/>
        </w:rPr>
        <w:t>/</w:t>
      </w:r>
      <w:r w:rsidR="007A0508" w:rsidRPr="007A0508">
        <w:rPr>
          <w:b/>
          <w:sz w:val="28"/>
        </w:rPr>
        <w:t xml:space="preserve">2B </w:t>
      </w:r>
    </w:p>
    <w:p w:rsidR="007A0508" w:rsidRDefault="007A0508">
      <w:pPr>
        <w:rPr>
          <w:b/>
          <w:sz w:val="28"/>
        </w:rPr>
      </w:pPr>
      <w:r w:rsidRPr="007A0508">
        <w:rPr>
          <w:b/>
          <w:sz w:val="28"/>
        </w:rPr>
        <w:t>Overview</w:t>
      </w: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3487"/>
        <w:gridCol w:w="9691"/>
      </w:tblGrid>
      <w:tr w:rsidR="00324812" w:rsidTr="0032481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324812" w:rsidRPr="00F0130E" w:rsidRDefault="00F0130E" w:rsidP="00324812">
            <w:pPr>
              <w:jc w:val="center"/>
              <w:rPr>
                <w:sz w:val="24"/>
                <w:szCs w:val="24"/>
              </w:rPr>
            </w:pPr>
            <w:r w:rsidRPr="00F0130E">
              <w:rPr>
                <w:sz w:val="24"/>
                <w:szCs w:val="24"/>
              </w:rPr>
              <w:t>SUBJECT</w:t>
            </w:r>
          </w:p>
        </w:tc>
        <w:tc>
          <w:tcPr>
            <w:tcW w:w="9691" w:type="dxa"/>
          </w:tcPr>
          <w:p w:rsidR="00324812" w:rsidRPr="00F0130E" w:rsidRDefault="00F0130E" w:rsidP="0032481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F0130E">
              <w:rPr>
                <w:sz w:val="24"/>
                <w:szCs w:val="24"/>
              </w:rPr>
              <w:t>CONTENT</w:t>
            </w:r>
          </w:p>
        </w:tc>
      </w:tr>
      <w:tr w:rsidR="00324812" w:rsidTr="003248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324812" w:rsidRDefault="00324812" w:rsidP="00324812">
            <w:pPr>
              <w:jc w:val="center"/>
              <w:rPr>
                <w:b w:val="0"/>
                <w:bCs w:val="0"/>
              </w:rPr>
            </w:pPr>
          </w:p>
          <w:p w:rsidR="00324812" w:rsidRDefault="00324812" w:rsidP="00324812">
            <w:pPr>
              <w:jc w:val="center"/>
              <w:rPr>
                <w:b w:val="0"/>
                <w:bCs w:val="0"/>
              </w:rPr>
            </w:pPr>
          </w:p>
          <w:p w:rsidR="00324812" w:rsidRDefault="00F0130E" w:rsidP="00324812">
            <w:pPr>
              <w:jc w:val="center"/>
              <w:rPr>
                <w:b w:val="0"/>
                <w:bCs w:val="0"/>
              </w:rPr>
            </w:pPr>
            <w:r>
              <w:t>SCIENCE</w:t>
            </w:r>
          </w:p>
          <w:p w:rsidR="00324812" w:rsidRDefault="00324812" w:rsidP="00324812">
            <w:pPr>
              <w:jc w:val="center"/>
            </w:pPr>
            <w:r>
              <w:t>(</w:t>
            </w:r>
            <w:r w:rsidRPr="00324812">
              <w:rPr>
                <w:b w:val="0"/>
              </w:rPr>
              <w:t>P</w:t>
            </w:r>
            <w:r w:rsidRPr="00324812">
              <w:rPr>
                <w:b w:val="0"/>
                <w:sz w:val="24"/>
                <w:szCs w:val="24"/>
              </w:rPr>
              <w:t>lants and animals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9691" w:type="dxa"/>
          </w:tcPr>
          <w:p w:rsidR="00324812" w:rsidRPr="007A0508" w:rsidRDefault="00324812" w:rsidP="00324812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7A0508">
              <w:rPr>
                <w:sz w:val="24"/>
                <w:szCs w:val="24"/>
              </w:rPr>
              <w:t>The parts of a plant, lifecycle</w:t>
            </w:r>
            <w:r>
              <w:rPr>
                <w:sz w:val="24"/>
                <w:szCs w:val="24"/>
              </w:rPr>
              <w:t xml:space="preserve"> of a plant</w:t>
            </w:r>
            <w:r w:rsidRPr="007A0508">
              <w:rPr>
                <w:sz w:val="24"/>
                <w:szCs w:val="24"/>
              </w:rPr>
              <w:t xml:space="preserve"> and seeds.</w:t>
            </w:r>
          </w:p>
          <w:p w:rsidR="00324812" w:rsidRPr="007A0508" w:rsidRDefault="00324812" w:rsidP="00324812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7A0508">
              <w:rPr>
                <w:sz w:val="24"/>
                <w:szCs w:val="24"/>
              </w:rPr>
              <w:t>What plants need to grow – different experiments to investigate!</w:t>
            </w:r>
          </w:p>
          <w:p w:rsidR="00324812" w:rsidRPr="007A0508" w:rsidRDefault="00324812" w:rsidP="00324812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7A0508">
              <w:rPr>
                <w:sz w:val="24"/>
                <w:szCs w:val="24"/>
              </w:rPr>
              <w:t xml:space="preserve">Animals – animal groups, how animals move, animals and their young, </w:t>
            </w:r>
          </w:p>
          <w:p w:rsidR="00324812" w:rsidRPr="007A0508" w:rsidRDefault="00324812" w:rsidP="00324812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7A0508">
              <w:rPr>
                <w:sz w:val="24"/>
                <w:szCs w:val="24"/>
              </w:rPr>
              <w:t>Mini-beasts.</w:t>
            </w:r>
          </w:p>
          <w:p w:rsidR="00324812" w:rsidRPr="007A0508" w:rsidRDefault="00324812" w:rsidP="00324812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7A0508">
              <w:rPr>
                <w:sz w:val="24"/>
                <w:szCs w:val="24"/>
              </w:rPr>
              <w:t>Lifecycle of a butterfly and frog.</w:t>
            </w:r>
          </w:p>
          <w:p w:rsidR="00324812" w:rsidRDefault="00324812" w:rsidP="003248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24812" w:rsidTr="003248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324812" w:rsidRDefault="00F0130E" w:rsidP="00324812"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r w:rsidRPr="007A0508">
              <w:rPr>
                <w:sz w:val="24"/>
                <w:szCs w:val="24"/>
              </w:rPr>
              <w:t>ART</w:t>
            </w:r>
          </w:p>
          <w:p w:rsidR="00324812" w:rsidRPr="007A0508" w:rsidRDefault="00324812" w:rsidP="0032481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(</w:t>
            </w:r>
            <w:r w:rsidRPr="00324812">
              <w:rPr>
                <w:b w:val="0"/>
                <w:sz w:val="24"/>
                <w:szCs w:val="24"/>
              </w:rPr>
              <w:t>Art using plant and animal artists as an inspiration</w:t>
            </w:r>
            <w:r>
              <w:rPr>
                <w:sz w:val="24"/>
                <w:szCs w:val="24"/>
              </w:rPr>
              <w:t>)</w:t>
            </w:r>
          </w:p>
          <w:p w:rsidR="00324812" w:rsidRDefault="00324812" w:rsidP="00324812">
            <w:pPr>
              <w:jc w:val="center"/>
              <w:rPr>
                <w:b w:val="0"/>
                <w:bCs w:val="0"/>
              </w:rPr>
            </w:pPr>
          </w:p>
        </w:tc>
        <w:tc>
          <w:tcPr>
            <w:tcW w:w="9691" w:type="dxa"/>
          </w:tcPr>
          <w:p w:rsidR="00324812" w:rsidRPr="007A0508" w:rsidRDefault="00324812" w:rsidP="00324812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7A0508">
              <w:rPr>
                <w:sz w:val="24"/>
                <w:szCs w:val="24"/>
              </w:rPr>
              <w:t>Watercolour painting and collage – Georgia O’Keeffe illustration as an inspiration.</w:t>
            </w:r>
          </w:p>
          <w:p w:rsidR="00324812" w:rsidRPr="007A0508" w:rsidRDefault="00324812" w:rsidP="00324812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7A0508">
              <w:rPr>
                <w:sz w:val="24"/>
                <w:szCs w:val="24"/>
              </w:rPr>
              <w:t>Henry Rousseau art – painting pictures of jungle animals – add spots and stripes</w:t>
            </w:r>
            <w:proofErr w:type="gramStart"/>
            <w:r w:rsidRPr="007A0508">
              <w:rPr>
                <w:sz w:val="24"/>
                <w:szCs w:val="24"/>
              </w:rPr>
              <w:t>….hide</w:t>
            </w:r>
            <w:proofErr w:type="gramEnd"/>
            <w:r w:rsidRPr="007A0508">
              <w:rPr>
                <w:sz w:val="24"/>
                <w:szCs w:val="24"/>
              </w:rPr>
              <w:t xml:space="preserve"> your animal!</w:t>
            </w:r>
          </w:p>
          <w:p w:rsidR="00324812" w:rsidRPr="007A0508" w:rsidRDefault="00324812" w:rsidP="00324812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7A0508">
              <w:rPr>
                <w:sz w:val="24"/>
                <w:szCs w:val="24"/>
              </w:rPr>
              <w:t>Mini-beasts – brig</w:t>
            </w:r>
            <w:r>
              <w:rPr>
                <w:sz w:val="24"/>
                <w:szCs w:val="24"/>
              </w:rPr>
              <w:t>ht</w:t>
            </w:r>
            <w:r w:rsidRPr="007A0508">
              <w:rPr>
                <w:sz w:val="24"/>
                <w:szCs w:val="24"/>
              </w:rPr>
              <w:t xml:space="preserve"> bug pictures using printing and painting.</w:t>
            </w:r>
          </w:p>
          <w:p w:rsidR="00324812" w:rsidRPr="00324812" w:rsidRDefault="00324812" w:rsidP="003248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324812" w:rsidTr="003248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324812" w:rsidRDefault="00F0130E" w:rsidP="00324812"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r w:rsidRPr="007A0508">
              <w:rPr>
                <w:sz w:val="24"/>
                <w:szCs w:val="24"/>
              </w:rPr>
              <w:t>GEOGRAPHY</w:t>
            </w:r>
          </w:p>
          <w:p w:rsidR="00324812" w:rsidRPr="00324812" w:rsidRDefault="00324812" w:rsidP="00324812">
            <w:pPr>
              <w:jc w:val="center"/>
              <w:rPr>
                <w:b w:val="0"/>
                <w:sz w:val="24"/>
                <w:szCs w:val="24"/>
              </w:rPr>
            </w:pPr>
            <w:r w:rsidRPr="00324812">
              <w:rPr>
                <w:b w:val="0"/>
                <w:sz w:val="24"/>
                <w:szCs w:val="24"/>
              </w:rPr>
              <w:t>(H</w:t>
            </w:r>
            <w:r w:rsidRPr="00324812">
              <w:rPr>
                <w:b w:val="0"/>
                <w:sz w:val="24"/>
                <w:szCs w:val="24"/>
              </w:rPr>
              <w:t>ot and cold places</w:t>
            </w:r>
            <w:r w:rsidRPr="00324812">
              <w:rPr>
                <w:b w:val="0"/>
                <w:sz w:val="24"/>
                <w:szCs w:val="24"/>
              </w:rPr>
              <w:t>)</w:t>
            </w:r>
          </w:p>
          <w:p w:rsidR="00324812" w:rsidRDefault="00324812" w:rsidP="00324812">
            <w:pPr>
              <w:jc w:val="center"/>
              <w:rPr>
                <w:b w:val="0"/>
                <w:bCs w:val="0"/>
              </w:rPr>
            </w:pPr>
          </w:p>
        </w:tc>
        <w:tc>
          <w:tcPr>
            <w:tcW w:w="9691" w:type="dxa"/>
          </w:tcPr>
          <w:p w:rsidR="00324812" w:rsidRDefault="00324812" w:rsidP="00324812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Recap on Autumn work – different types of weather in the UK. What clothes do we wear? What do we do?</w:t>
            </w:r>
          </w:p>
          <w:p w:rsidR="00324812" w:rsidRPr="00324812" w:rsidRDefault="00324812" w:rsidP="00324812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7A0508">
              <w:rPr>
                <w:sz w:val="24"/>
                <w:szCs w:val="24"/>
              </w:rPr>
              <w:t>Hot and cold places – what is the weather like, what animals can you see, what are the houses like, what clothes do people wear?</w:t>
            </w:r>
          </w:p>
        </w:tc>
      </w:tr>
      <w:tr w:rsidR="00324812" w:rsidTr="003248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324812" w:rsidRPr="00324812" w:rsidRDefault="00324812" w:rsidP="00324812">
            <w:pPr>
              <w:jc w:val="center"/>
              <w:rPr>
                <w:sz w:val="24"/>
                <w:szCs w:val="24"/>
              </w:rPr>
            </w:pPr>
            <w:r w:rsidRPr="00324812">
              <w:rPr>
                <w:sz w:val="24"/>
                <w:szCs w:val="24"/>
              </w:rPr>
              <w:t>RE</w:t>
            </w:r>
          </w:p>
        </w:tc>
        <w:tc>
          <w:tcPr>
            <w:tcW w:w="9691" w:type="dxa"/>
          </w:tcPr>
          <w:p w:rsidR="00324812" w:rsidRDefault="00324812" w:rsidP="00324812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Journeys through life – birthdays, naming ceremonies in different faiths.</w:t>
            </w:r>
          </w:p>
          <w:p w:rsidR="00324812" w:rsidRDefault="00324812" w:rsidP="00324812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Feelings</w:t>
            </w:r>
          </w:p>
          <w:p w:rsidR="00324812" w:rsidRPr="00324812" w:rsidRDefault="00324812" w:rsidP="00324812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Special places </w:t>
            </w:r>
          </w:p>
        </w:tc>
      </w:tr>
      <w:tr w:rsidR="00324812" w:rsidTr="003248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324812" w:rsidRPr="00324812" w:rsidRDefault="00F0130E" w:rsidP="00324812">
            <w:pPr>
              <w:jc w:val="center"/>
              <w:rPr>
                <w:sz w:val="24"/>
                <w:szCs w:val="24"/>
              </w:rPr>
            </w:pPr>
            <w:r w:rsidRPr="007A0508">
              <w:rPr>
                <w:sz w:val="24"/>
                <w:szCs w:val="24"/>
              </w:rPr>
              <w:t>MUSIC</w:t>
            </w:r>
          </w:p>
        </w:tc>
        <w:tc>
          <w:tcPr>
            <w:tcW w:w="9691" w:type="dxa"/>
          </w:tcPr>
          <w:p w:rsidR="00324812" w:rsidRDefault="00324812" w:rsidP="00324812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following programme of activities from Music Express, learning songs and playing un-tuned instruments</w:t>
            </w:r>
          </w:p>
        </w:tc>
      </w:tr>
    </w:tbl>
    <w:p w:rsidR="007A0508" w:rsidRDefault="007A0508" w:rsidP="007A0508">
      <w:pPr>
        <w:rPr>
          <w:sz w:val="24"/>
          <w:szCs w:val="24"/>
        </w:rPr>
      </w:pPr>
    </w:p>
    <w:p w:rsidR="007A0508" w:rsidRDefault="007A0508" w:rsidP="007A0508">
      <w:bookmarkStart w:id="0" w:name="_GoBack"/>
      <w:bookmarkEnd w:id="0"/>
    </w:p>
    <w:sectPr w:rsidR="007A0508" w:rsidSect="00324812">
      <w:pgSz w:w="16838" w:h="11906" w:orient="landscape"/>
      <w:pgMar w:top="142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CA03A5"/>
    <w:multiLevelType w:val="hybridMultilevel"/>
    <w:tmpl w:val="26DAF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F92701"/>
    <w:multiLevelType w:val="hybridMultilevel"/>
    <w:tmpl w:val="24762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1C0BB2"/>
    <w:multiLevelType w:val="hybridMultilevel"/>
    <w:tmpl w:val="A7226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782BF4"/>
    <w:multiLevelType w:val="hybridMultilevel"/>
    <w:tmpl w:val="EB3292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0508"/>
    <w:rsid w:val="00324812"/>
    <w:rsid w:val="007A0508"/>
    <w:rsid w:val="00857068"/>
    <w:rsid w:val="00A572DD"/>
    <w:rsid w:val="00F01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27EA2"/>
  <w15:chartTrackingRefBased/>
  <w15:docId w15:val="{86A7746A-B4F7-4345-A72E-A2B0DFF2A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0508"/>
    <w:pPr>
      <w:ind w:left="720"/>
      <w:contextualSpacing/>
    </w:pPr>
  </w:style>
  <w:style w:type="table" w:styleId="TableGrid">
    <w:name w:val="Table Grid"/>
    <w:basedOn w:val="TableNormal"/>
    <w:uiPriority w:val="39"/>
    <w:rsid w:val="003248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5">
    <w:name w:val="Plain Table 5"/>
    <w:basedOn w:val="TableNormal"/>
    <w:uiPriority w:val="45"/>
    <w:rsid w:val="00324812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5Dark-Accent1">
    <w:name w:val="Grid Table 5 Dark Accent 1"/>
    <w:basedOn w:val="TableNormal"/>
    <w:uiPriority w:val="50"/>
    <w:rsid w:val="0032481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Uffculme School</Company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Baldwin</dc:creator>
  <cp:keywords/>
  <dc:description/>
  <cp:lastModifiedBy>Guilherme Medeiros</cp:lastModifiedBy>
  <cp:revision>3</cp:revision>
  <dcterms:created xsi:type="dcterms:W3CDTF">2021-04-26T12:37:00Z</dcterms:created>
  <dcterms:modified xsi:type="dcterms:W3CDTF">2021-04-26T12:38:00Z</dcterms:modified>
</cp:coreProperties>
</file>