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9DF" w:rsidRPr="00085B64" w:rsidRDefault="002929DF" w:rsidP="002929DF">
      <w:pPr>
        <w:jc w:val="center"/>
        <w:rPr>
          <w:rFonts w:eastAsia="Calibri" w:cstheme="minorHAnsi"/>
          <w:b/>
        </w:rPr>
      </w:pPr>
      <w:r w:rsidRPr="00085B64">
        <w:rPr>
          <w:rFonts w:eastAsia="Calibri" w:cstheme="minorHAnsi"/>
          <w:noProof/>
        </w:rPr>
        <w:drawing>
          <wp:anchor distT="0" distB="0" distL="114300" distR="114300" simplePos="0" relativeHeight="251659264" behindDoc="1" locked="0" layoutInCell="1" allowOverlap="1" wp14:anchorId="0DBF0ED5" wp14:editId="75A8C171">
            <wp:simplePos x="0" y="0"/>
            <wp:positionH relativeFrom="margin">
              <wp:align>center</wp:align>
            </wp:positionH>
            <wp:positionV relativeFrom="paragraph">
              <wp:posOffset>-337820</wp:posOffset>
            </wp:positionV>
            <wp:extent cx="4543425" cy="140963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9DF" w:rsidRPr="00085B64" w:rsidRDefault="002929DF" w:rsidP="002929DF">
      <w:pPr>
        <w:rPr>
          <w:rFonts w:eastAsia="Calibri" w:cstheme="minorHAnsi"/>
          <w:b/>
        </w:rPr>
      </w:pPr>
    </w:p>
    <w:p w:rsidR="002929DF" w:rsidRPr="00085B64" w:rsidRDefault="002929DF" w:rsidP="002929DF">
      <w:pPr>
        <w:rPr>
          <w:rFonts w:eastAsia="Calibri" w:cstheme="minorHAnsi"/>
          <w:b/>
        </w:rPr>
      </w:pPr>
    </w:p>
    <w:p w:rsidR="002929DF" w:rsidRPr="00085B64" w:rsidRDefault="002929DF" w:rsidP="002929DF">
      <w:pPr>
        <w:rPr>
          <w:rFonts w:eastAsia="Calibri" w:cstheme="minorHAnsi"/>
          <w:b/>
        </w:rPr>
      </w:pPr>
    </w:p>
    <w:p w:rsidR="002929DF" w:rsidRPr="00085B64" w:rsidRDefault="002929DF" w:rsidP="002929DF">
      <w:pPr>
        <w:rPr>
          <w:rFonts w:eastAsia="Calibri" w:cstheme="minorHAnsi"/>
          <w:b/>
        </w:rPr>
      </w:pPr>
      <w:r w:rsidRPr="00085B64">
        <w:rPr>
          <w:rFonts w:eastAsia="Calibri" w:cstheme="minorHAnsi"/>
          <w:b/>
        </w:rPr>
        <w:t xml:space="preserve">Class: </w:t>
      </w:r>
      <w:r w:rsidRPr="002929DF">
        <w:rPr>
          <w:rFonts w:eastAsia="Calibri" w:cstheme="minorHAnsi"/>
          <w:b/>
        </w:rPr>
        <w:t>KS3</w:t>
      </w:r>
      <w:r w:rsidRPr="002929DF">
        <w:rPr>
          <w:rFonts w:eastAsia="Calibri" w:cstheme="minorHAnsi"/>
          <w:b/>
        </w:rPr>
        <w:t>SA</w:t>
      </w:r>
    </w:p>
    <w:p w:rsidR="002929DF" w:rsidRPr="00085B64" w:rsidRDefault="002929DF" w:rsidP="002929DF">
      <w:pPr>
        <w:rPr>
          <w:rFonts w:eastAsia="Calibri" w:cstheme="minorHAnsi"/>
          <w:b/>
        </w:rPr>
      </w:pPr>
      <w:r w:rsidRPr="002929DF">
        <w:rPr>
          <w:rFonts w:eastAsia="Calibri" w:cstheme="minorHAnsi"/>
          <w:b/>
        </w:rPr>
        <w:t>Overview. Mini Worlds.</w:t>
      </w: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2847"/>
        <w:gridCol w:w="6169"/>
      </w:tblGrid>
      <w:tr w:rsidR="002929DF" w:rsidRPr="002929DF" w:rsidTr="00194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2929DF" w:rsidRPr="00085B64" w:rsidRDefault="002929DF" w:rsidP="001944A8">
            <w:pPr>
              <w:jc w:val="center"/>
              <w:rPr>
                <w:rFonts w:eastAsia="Calibri" w:cstheme="minorHAnsi"/>
              </w:rPr>
            </w:pPr>
            <w:r w:rsidRPr="00085B64">
              <w:rPr>
                <w:rFonts w:eastAsia="Calibri" w:cstheme="minorHAnsi"/>
              </w:rPr>
              <w:t>SUBJECT</w:t>
            </w:r>
          </w:p>
        </w:tc>
        <w:tc>
          <w:tcPr>
            <w:tcW w:w="9691" w:type="dxa"/>
          </w:tcPr>
          <w:p w:rsidR="002929DF" w:rsidRPr="00085B64" w:rsidRDefault="002929DF" w:rsidP="001944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085B64">
              <w:rPr>
                <w:rFonts w:eastAsia="Calibri" w:cstheme="minorHAnsi"/>
              </w:rPr>
              <w:t>CONTENT</w:t>
            </w:r>
          </w:p>
        </w:tc>
      </w:tr>
      <w:tr w:rsidR="002929DF" w:rsidRPr="002929DF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2929DF" w:rsidRDefault="002929DF" w:rsidP="002929DF">
            <w:pPr>
              <w:jc w:val="center"/>
              <w:rPr>
                <w:rFonts w:cstheme="minorHAnsi"/>
                <w:b w:val="0"/>
                <w:bCs w:val="0"/>
              </w:rPr>
            </w:pPr>
            <w:bookmarkStart w:id="0" w:name="_GoBack" w:colFirst="0" w:colLast="0"/>
          </w:p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  <w:r w:rsidRPr="002929DF">
              <w:rPr>
                <w:rFonts w:cstheme="minorHAnsi"/>
              </w:rPr>
              <w:t>Horticulture/Science</w:t>
            </w:r>
          </w:p>
          <w:p w:rsidR="002929DF" w:rsidRPr="00085B64" w:rsidRDefault="002929DF" w:rsidP="002929DF">
            <w:pPr>
              <w:jc w:val="center"/>
              <w:rPr>
                <w:rFonts w:eastAsia="Calibri" w:cstheme="minorHAnsi"/>
                <w:color w:val="auto"/>
              </w:rPr>
            </w:pPr>
          </w:p>
        </w:tc>
        <w:tc>
          <w:tcPr>
            <w:tcW w:w="9691" w:type="dxa"/>
          </w:tcPr>
          <w:p w:rsidR="002929DF" w:rsidRDefault="002929DF" w:rsidP="002929D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Using the space outside our class to sweep, and keep clean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Planting seeds</w:t>
            </w:r>
          </w:p>
          <w:p w:rsidR="002929DF" w:rsidRPr="00085B64" w:rsidRDefault="002929DF" w:rsidP="0019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2929DF" w:rsidRPr="002929DF" w:rsidTr="0019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2929DF" w:rsidRDefault="002929DF" w:rsidP="002929DF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2929DF" w:rsidRDefault="002929DF" w:rsidP="002929DF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  <w:r w:rsidRPr="002929DF">
              <w:rPr>
                <w:rFonts w:cstheme="minorHAnsi"/>
              </w:rPr>
              <w:t>Maths</w:t>
            </w:r>
          </w:p>
          <w:p w:rsidR="002929DF" w:rsidRPr="00085B64" w:rsidRDefault="002929DF" w:rsidP="002929DF">
            <w:pPr>
              <w:jc w:val="center"/>
              <w:rPr>
                <w:rFonts w:eastAsia="Calibri" w:cstheme="minorHAnsi"/>
                <w:color w:val="auto"/>
              </w:rPr>
            </w:pPr>
          </w:p>
        </w:tc>
        <w:tc>
          <w:tcPr>
            <w:tcW w:w="9691" w:type="dxa"/>
          </w:tcPr>
          <w:p w:rsidR="002929DF" w:rsidRDefault="002929DF" w:rsidP="002929D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Counting in pennies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Tuck shop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Uffculme café</w:t>
            </w:r>
          </w:p>
          <w:p w:rsidR="002929DF" w:rsidRPr="00085B64" w:rsidRDefault="002929DF" w:rsidP="00194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2929DF" w:rsidRPr="002929DF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2929DF" w:rsidRDefault="002929DF" w:rsidP="002929DF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2929DF" w:rsidRPr="00085B64" w:rsidRDefault="002929DF" w:rsidP="002929DF">
            <w:pPr>
              <w:jc w:val="center"/>
              <w:rPr>
                <w:rFonts w:eastAsia="Calibri" w:cstheme="minorHAnsi"/>
                <w:color w:val="auto"/>
              </w:rPr>
            </w:pPr>
            <w:r w:rsidRPr="002929DF">
              <w:rPr>
                <w:rFonts w:cstheme="minorHAnsi"/>
              </w:rPr>
              <w:t>English</w:t>
            </w:r>
          </w:p>
        </w:tc>
        <w:tc>
          <w:tcPr>
            <w:tcW w:w="9691" w:type="dxa"/>
          </w:tcPr>
          <w:p w:rsidR="002929DF" w:rsidRDefault="002929DF" w:rsidP="002929D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Story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Planting, looking at different plants use ‘Enormous Turnip’ story.</w:t>
            </w:r>
          </w:p>
          <w:p w:rsidR="002929DF" w:rsidRPr="00085B64" w:rsidRDefault="002929DF" w:rsidP="0019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2929DF" w:rsidRPr="002929DF" w:rsidTr="0019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2929DF" w:rsidRDefault="002929DF" w:rsidP="002929DF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2929DF" w:rsidRDefault="002929DF" w:rsidP="002929DF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  <w:r w:rsidRPr="002929DF">
              <w:rPr>
                <w:rFonts w:cstheme="minorHAnsi"/>
              </w:rPr>
              <w:t>R.S/PSHE</w:t>
            </w:r>
          </w:p>
          <w:p w:rsidR="002929DF" w:rsidRPr="00085B64" w:rsidRDefault="002929DF" w:rsidP="002929DF">
            <w:pPr>
              <w:jc w:val="center"/>
              <w:rPr>
                <w:rFonts w:eastAsia="Calibri" w:cstheme="minorHAnsi"/>
                <w:color w:val="auto"/>
              </w:rPr>
            </w:pPr>
          </w:p>
        </w:tc>
        <w:tc>
          <w:tcPr>
            <w:tcW w:w="9691" w:type="dxa"/>
          </w:tcPr>
          <w:p w:rsidR="002929DF" w:rsidRDefault="002929DF" w:rsidP="002929D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Looking at friendships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Peers in class and staff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Turn taking with Peers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Recognising peers, ‘give’ give a picture of peers, staff to adult.</w:t>
            </w:r>
          </w:p>
          <w:p w:rsidR="002929DF" w:rsidRPr="00085B64" w:rsidRDefault="002929DF" w:rsidP="00194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2929DF" w:rsidRPr="002929DF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  <w:r w:rsidRPr="002929DF">
              <w:rPr>
                <w:rFonts w:cstheme="minorHAnsi"/>
              </w:rPr>
              <w:t>Fine motor</w:t>
            </w:r>
          </w:p>
          <w:p w:rsidR="002929DF" w:rsidRPr="00085B64" w:rsidRDefault="002929DF" w:rsidP="002929DF">
            <w:pPr>
              <w:jc w:val="center"/>
              <w:rPr>
                <w:rFonts w:eastAsia="Calibri" w:cstheme="minorHAnsi"/>
                <w:color w:val="auto"/>
              </w:rPr>
            </w:pPr>
          </w:p>
        </w:tc>
        <w:tc>
          <w:tcPr>
            <w:tcW w:w="9691" w:type="dxa"/>
          </w:tcPr>
          <w:p w:rsidR="002929DF" w:rsidRDefault="002929DF" w:rsidP="002929D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Stickle bricks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Construction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Threading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Colouring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Building towers</w:t>
            </w:r>
          </w:p>
          <w:p w:rsidR="002929DF" w:rsidRPr="00085B64" w:rsidRDefault="002929DF" w:rsidP="0019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2929DF" w:rsidRPr="002929DF" w:rsidTr="0019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  <w:r w:rsidRPr="002929DF">
              <w:rPr>
                <w:rFonts w:cstheme="minorHAnsi"/>
              </w:rPr>
              <w:t>Books</w:t>
            </w:r>
          </w:p>
          <w:p w:rsidR="002929DF" w:rsidRPr="00085B64" w:rsidRDefault="002929DF" w:rsidP="002929DF">
            <w:pPr>
              <w:jc w:val="center"/>
              <w:rPr>
                <w:rFonts w:eastAsia="Calibri" w:cstheme="minorHAnsi"/>
                <w:color w:val="auto"/>
              </w:rPr>
            </w:pPr>
          </w:p>
        </w:tc>
        <w:tc>
          <w:tcPr>
            <w:tcW w:w="9691" w:type="dxa"/>
          </w:tcPr>
          <w:p w:rsidR="002929DF" w:rsidRDefault="002929DF" w:rsidP="002929D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Model how to turn the page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Look at pictures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Adults to sit with Student to look at and read a book</w:t>
            </w:r>
          </w:p>
          <w:p w:rsidR="002929DF" w:rsidRPr="00085B64" w:rsidRDefault="002929DF" w:rsidP="00194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2929DF" w:rsidRPr="002929DF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  <w:r w:rsidRPr="002929DF">
              <w:rPr>
                <w:rFonts w:cstheme="minorHAnsi"/>
              </w:rPr>
              <w:t>Music</w:t>
            </w:r>
          </w:p>
          <w:p w:rsidR="002929DF" w:rsidRPr="00085B64" w:rsidRDefault="002929DF" w:rsidP="002929DF">
            <w:pPr>
              <w:jc w:val="center"/>
              <w:rPr>
                <w:rFonts w:eastAsia="Calibri" w:cstheme="minorHAnsi"/>
                <w:color w:val="auto"/>
              </w:rPr>
            </w:pPr>
          </w:p>
        </w:tc>
        <w:tc>
          <w:tcPr>
            <w:tcW w:w="9691" w:type="dxa"/>
          </w:tcPr>
          <w:p w:rsidR="002929DF" w:rsidRDefault="002929DF" w:rsidP="002929D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Stop and start use symbols as visual support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 xml:space="preserve">Following the same movement i.e. clapping </w:t>
            </w:r>
          </w:p>
          <w:p w:rsidR="002929DF" w:rsidRPr="002929DF" w:rsidRDefault="002929DF" w:rsidP="0029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2929DF" w:rsidRPr="002929DF" w:rsidTr="0019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2929DF" w:rsidRPr="00085B64" w:rsidRDefault="002929DF" w:rsidP="002929DF">
            <w:pPr>
              <w:jc w:val="center"/>
              <w:rPr>
                <w:rFonts w:eastAsia="Calibri" w:cstheme="minorHAnsi"/>
                <w:color w:val="auto"/>
              </w:rPr>
            </w:pPr>
          </w:p>
        </w:tc>
        <w:tc>
          <w:tcPr>
            <w:tcW w:w="9691" w:type="dxa"/>
          </w:tcPr>
          <w:p w:rsidR="002929DF" w:rsidRPr="00085B64" w:rsidRDefault="002929DF" w:rsidP="00194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2929DF" w:rsidRPr="002929DF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  <w:r w:rsidRPr="002929DF">
              <w:rPr>
                <w:rFonts w:cstheme="minorHAnsi"/>
              </w:rPr>
              <w:lastRenderedPageBreak/>
              <w:t>Cooking</w:t>
            </w:r>
          </w:p>
          <w:p w:rsidR="002929DF" w:rsidRPr="00085B64" w:rsidRDefault="002929DF" w:rsidP="002929DF">
            <w:pPr>
              <w:jc w:val="center"/>
              <w:rPr>
                <w:rFonts w:eastAsia="Calibri" w:cstheme="minorHAnsi"/>
                <w:color w:val="auto"/>
              </w:rPr>
            </w:pPr>
          </w:p>
        </w:tc>
        <w:tc>
          <w:tcPr>
            <w:tcW w:w="9691" w:type="dxa"/>
          </w:tcPr>
          <w:p w:rsidR="002929DF" w:rsidRPr="002929DF" w:rsidRDefault="002929DF" w:rsidP="002929D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Wash hands and dry hands, modelling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Making a toast, sandwiches, and pasta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Different spreads and ingredients weekly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 xml:space="preserve">Look at what students need i.e. equipment 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Tidying away</w:t>
            </w:r>
          </w:p>
          <w:p w:rsidR="002929DF" w:rsidRPr="00085B64" w:rsidRDefault="002929DF" w:rsidP="0019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2929DF" w:rsidRPr="002929DF" w:rsidTr="0019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  <w:r w:rsidRPr="002929DF">
              <w:rPr>
                <w:rFonts w:cstheme="minorHAnsi"/>
              </w:rPr>
              <w:t>Daily living skills</w:t>
            </w:r>
          </w:p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9691" w:type="dxa"/>
          </w:tcPr>
          <w:p w:rsidR="002929DF" w:rsidRPr="002929DF" w:rsidRDefault="002929DF" w:rsidP="0029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Making a hot drink with Adult support 1-1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 xml:space="preserve">Model safety 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Tidying away</w:t>
            </w:r>
          </w:p>
          <w:p w:rsidR="002929DF" w:rsidRPr="002929DF" w:rsidRDefault="002929DF" w:rsidP="002929D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929DF" w:rsidRPr="002929DF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  <w:r w:rsidRPr="002929DF">
              <w:rPr>
                <w:rFonts w:cstheme="minorHAnsi"/>
              </w:rPr>
              <w:t>Personal care</w:t>
            </w:r>
          </w:p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9691" w:type="dxa"/>
          </w:tcPr>
          <w:p w:rsidR="002929DF" w:rsidRDefault="002929DF" w:rsidP="002929D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Hygiene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Brushing teeth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Deodorants</w:t>
            </w:r>
          </w:p>
          <w:p w:rsidR="002929DF" w:rsidRPr="002929DF" w:rsidRDefault="002929DF" w:rsidP="002929D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929DF" w:rsidRPr="002929DF" w:rsidTr="0019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  <w:r w:rsidRPr="002929DF">
              <w:rPr>
                <w:rFonts w:cstheme="minorHAnsi"/>
              </w:rPr>
              <w:t>Relaxation</w:t>
            </w:r>
          </w:p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9691" w:type="dxa"/>
          </w:tcPr>
          <w:p w:rsidR="002929DF" w:rsidRDefault="002929DF" w:rsidP="002929D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 xml:space="preserve">Hand massage, following a sequence 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Listening to calming music</w:t>
            </w:r>
          </w:p>
          <w:p w:rsidR="002929DF" w:rsidRPr="002929DF" w:rsidRDefault="002929DF" w:rsidP="002929D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929DF" w:rsidRPr="002929DF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  <w:r w:rsidRPr="002929DF">
              <w:rPr>
                <w:rFonts w:cstheme="minorHAnsi"/>
              </w:rPr>
              <w:t>Messy play</w:t>
            </w:r>
          </w:p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9691" w:type="dxa"/>
          </w:tcPr>
          <w:p w:rsidR="002929DF" w:rsidRDefault="002929DF" w:rsidP="002929D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Different activities weekly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 xml:space="preserve">Exploring different textures 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Working together in a group.</w:t>
            </w:r>
          </w:p>
          <w:p w:rsidR="002929DF" w:rsidRPr="002929DF" w:rsidRDefault="002929DF" w:rsidP="002929D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929DF" w:rsidRPr="002929DF" w:rsidTr="0019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  <w:r w:rsidRPr="002929DF">
              <w:rPr>
                <w:rFonts w:cstheme="minorHAnsi"/>
              </w:rPr>
              <w:t>Creativity</w:t>
            </w:r>
          </w:p>
          <w:p w:rsidR="002929DF" w:rsidRPr="002929DF" w:rsidRDefault="002929DF" w:rsidP="002929DF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9691" w:type="dxa"/>
          </w:tcPr>
          <w:p w:rsidR="002929DF" w:rsidRDefault="002929DF" w:rsidP="002929D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Painting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Sticking activities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 xml:space="preserve">Model making </w:t>
            </w:r>
          </w:p>
          <w:p w:rsidR="002929DF" w:rsidRPr="002929DF" w:rsidRDefault="002929DF" w:rsidP="002929DF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29DF">
              <w:rPr>
                <w:rFonts w:cstheme="minorHAnsi"/>
              </w:rPr>
              <w:t>Making flowers</w:t>
            </w:r>
          </w:p>
          <w:p w:rsidR="002929DF" w:rsidRPr="002929DF" w:rsidRDefault="002929DF" w:rsidP="002929D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0"/>
    </w:tbl>
    <w:p w:rsidR="002929DF" w:rsidRPr="002929DF" w:rsidRDefault="002929DF" w:rsidP="002929DF">
      <w:pPr>
        <w:rPr>
          <w:rFonts w:cstheme="minorHAnsi"/>
        </w:rPr>
      </w:pPr>
    </w:p>
    <w:p w:rsidR="0051544A" w:rsidRPr="002929DF" w:rsidRDefault="0051544A">
      <w:pPr>
        <w:rPr>
          <w:rFonts w:cstheme="minorHAnsi"/>
          <w:b/>
        </w:rPr>
      </w:pPr>
    </w:p>
    <w:p w:rsidR="008541DF" w:rsidRPr="002929DF" w:rsidRDefault="008541DF" w:rsidP="00302D30">
      <w:pPr>
        <w:rPr>
          <w:rFonts w:cstheme="minorHAnsi"/>
          <w:b/>
        </w:rPr>
      </w:pPr>
    </w:p>
    <w:p w:rsidR="00302D30" w:rsidRPr="002929DF" w:rsidRDefault="00302D30" w:rsidP="00302D30">
      <w:pPr>
        <w:pStyle w:val="ListParagraph"/>
        <w:rPr>
          <w:rFonts w:cstheme="minorHAnsi"/>
        </w:rPr>
      </w:pPr>
    </w:p>
    <w:p w:rsidR="00302D30" w:rsidRPr="002929DF" w:rsidRDefault="00302D30" w:rsidP="00302D30">
      <w:pPr>
        <w:ind w:left="360"/>
        <w:rPr>
          <w:rFonts w:cstheme="minorHAnsi"/>
        </w:rPr>
      </w:pPr>
    </w:p>
    <w:p w:rsidR="00302D30" w:rsidRPr="002929DF" w:rsidRDefault="00302D30" w:rsidP="00302D30">
      <w:pPr>
        <w:rPr>
          <w:rFonts w:cstheme="minorHAnsi"/>
        </w:rPr>
      </w:pPr>
    </w:p>
    <w:p w:rsidR="00302D30" w:rsidRPr="002929DF" w:rsidRDefault="00302D30" w:rsidP="00302D30">
      <w:pPr>
        <w:rPr>
          <w:rFonts w:cstheme="minorHAnsi"/>
        </w:rPr>
      </w:pPr>
    </w:p>
    <w:p w:rsidR="005406E7" w:rsidRPr="002929DF" w:rsidRDefault="005406E7" w:rsidP="005406E7">
      <w:pPr>
        <w:pStyle w:val="ListParagraph"/>
        <w:rPr>
          <w:rFonts w:cstheme="minorHAnsi"/>
        </w:rPr>
      </w:pPr>
    </w:p>
    <w:p w:rsidR="005406E7" w:rsidRPr="002929DF" w:rsidRDefault="005406E7" w:rsidP="005406E7">
      <w:pPr>
        <w:rPr>
          <w:rFonts w:cstheme="minorHAnsi"/>
        </w:rPr>
      </w:pPr>
    </w:p>
    <w:p w:rsidR="001D3BA9" w:rsidRPr="002929DF" w:rsidRDefault="001D3BA9" w:rsidP="001D3BA9">
      <w:pPr>
        <w:pStyle w:val="ListParagraph"/>
        <w:rPr>
          <w:rFonts w:cstheme="minorHAnsi"/>
        </w:rPr>
      </w:pPr>
    </w:p>
    <w:sectPr w:rsidR="001D3BA9" w:rsidRPr="00292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4A3"/>
    <w:multiLevelType w:val="hybridMultilevel"/>
    <w:tmpl w:val="B9ACA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26EA"/>
    <w:multiLevelType w:val="hybridMultilevel"/>
    <w:tmpl w:val="3E2C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6D2E"/>
    <w:multiLevelType w:val="hybridMultilevel"/>
    <w:tmpl w:val="D306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4011A"/>
    <w:multiLevelType w:val="hybridMultilevel"/>
    <w:tmpl w:val="97DE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2F55"/>
    <w:multiLevelType w:val="hybridMultilevel"/>
    <w:tmpl w:val="0E46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0773"/>
    <w:multiLevelType w:val="hybridMultilevel"/>
    <w:tmpl w:val="00E2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6434"/>
    <w:multiLevelType w:val="hybridMultilevel"/>
    <w:tmpl w:val="9BBC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24348"/>
    <w:multiLevelType w:val="hybridMultilevel"/>
    <w:tmpl w:val="A868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401"/>
    <w:multiLevelType w:val="hybridMultilevel"/>
    <w:tmpl w:val="9466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5745B"/>
    <w:multiLevelType w:val="hybridMultilevel"/>
    <w:tmpl w:val="25BE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C1973"/>
    <w:multiLevelType w:val="hybridMultilevel"/>
    <w:tmpl w:val="0FB4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14C34"/>
    <w:multiLevelType w:val="hybridMultilevel"/>
    <w:tmpl w:val="FE5A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A03BE"/>
    <w:multiLevelType w:val="hybridMultilevel"/>
    <w:tmpl w:val="72BAB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00C68"/>
    <w:multiLevelType w:val="hybridMultilevel"/>
    <w:tmpl w:val="470A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520AB"/>
    <w:multiLevelType w:val="hybridMultilevel"/>
    <w:tmpl w:val="24A4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8"/>
  </w:num>
  <w:num w:numId="7">
    <w:abstractNumId w:val="4"/>
  </w:num>
  <w:num w:numId="8">
    <w:abstractNumId w:val="7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11"/>
    <w:rsid w:val="001D3BA9"/>
    <w:rsid w:val="002929DF"/>
    <w:rsid w:val="00302D30"/>
    <w:rsid w:val="0051544A"/>
    <w:rsid w:val="005406E7"/>
    <w:rsid w:val="008541DF"/>
    <w:rsid w:val="00A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3C9B"/>
  <w15:chartTrackingRefBased/>
  <w15:docId w15:val="{8058D800-EE79-490A-B30F-A966536D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A9"/>
    <w:pPr>
      <w:ind w:left="720"/>
      <w:contextualSpacing/>
    </w:p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2929D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1">
    <w:name w:val="Grid Table 5 Dark Accent 1"/>
    <w:basedOn w:val="TableNormal"/>
    <w:uiPriority w:val="50"/>
    <w:rsid w:val="002929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SIPS IT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Asghar</dc:creator>
  <cp:keywords/>
  <dc:description/>
  <cp:lastModifiedBy>Guilherme Medeiros</cp:lastModifiedBy>
  <cp:revision>2</cp:revision>
  <dcterms:created xsi:type="dcterms:W3CDTF">2021-04-28T15:35:00Z</dcterms:created>
  <dcterms:modified xsi:type="dcterms:W3CDTF">2021-04-28T15:35:00Z</dcterms:modified>
</cp:coreProperties>
</file>