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485" w:rsidRPr="00D26FE9" w:rsidRDefault="00227485" w:rsidP="00922BB2">
      <w:pPr>
        <w:ind w:left="284" w:hanging="284"/>
        <w:jc w:val="center"/>
        <w:rPr>
          <w:rFonts w:eastAsiaTheme="minorEastAsia"/>
          <w:b/>
          <w:lang w:val="en-US" w:eastAsia="ja-JP"/>
        </w:rPr>
      </w:pPr>
    </w:p>
    <w:p w:rsidR="00227485" w:rsidRPr="00D26FE9" w:rsidRDefault="00227485" w:rsidP="00922BB2">
      <w:pPr>
        <w:ind w:left="284" w:hanging="284"/>
        <w:jc w:val="center"/>
        <w:rPr>
          <w:rFonts w:eastAsiaTheme="minorEastAsia"/>
          <w:b/>
          <w:lang w:val="en-US" w:eastAsia="ja-JP"/>
        </w:rPr>
      </w:pPr>
    </w:p>
    <w:p w:rsidR="00227485" w:rsidRPr="00D26FE9" w:rsidRDefault="00227485" w:rsidP="00922BB2">
      <w:pPr>
        <w:ind w:left="284" w:hanging="284"/>
        <w:jc w:val="center"/>
        <w:rPr>
          <w:rFonts w:eastAsiaTheme="minorEastAsia"/>
          <w:b/>
          <w:lang w:val="en-US" w:eastAsia="ja-JP"/>
        </w:rPr>
      </w:pPr>
    </w:p>
    <w:p w:rsidR="00227485" w:rsidRPr="00D26FE9" w:rsidRDefault="00227485" w:rsidP="00922BB2">
      <w:pPr>
        <w:ind w:left="284" w:hanging="284"/>
        <w:jc w:val="center"/>
        <w:rPr>
          <w:rFonts w:eastAsiaTheme="minorEastAsia"/>
          <w:b/>
          <w:lang w:val="en-US" w:eastAsia="ja-JP"/>
        </w:rPr>
      </w:pPr>
    </w:p>
    <w:sdt>
      <w:sdtPr>
        <w:rPr>
          <w:rFonts w:eastAsiaTheme="minorEastAsia"/>
          <w:b/>
          <w:lang w:val="en-US" w:eastAsia="ja-JP"/>
        </w:rPr>
        <w:id w:val="-34043007"/>
        <w:docPartObj>
          <w:docPartGallery w:val="Cover Pages"/>
          <w:docPartUnique/>
        </w:docPartObj>
      </w:sdtPr>
      <w:sdtEndPr>
        <w:rPr>
          <w:rFonts w:asciiTheme="majorHAnsi" w:eastAsiaTheme="majorEastAsia" w:hAnsiTheme="majorHAnsi" w:cstheme="majorBidi"/>
          <w:b w:val="0"/>
          <w:color w:val="5F5F5F" w:themeColor="accent1" w:themeShade="BF"/>
        </w:rPr>
      </w:sdtEndPr>
      <w:sdtContent>
        <w:p w:rsidR="00381ACB" w:rsidRPr="00D26FE9" w:rsidRDefault="00381C34" w:rsidP="00922BB2">
          <w:pPr>
            <w:ind w:left="284" w:hanging="284"/>
            <w:jc w:val="center"/>
            <w:rPr>
              <w:rFonts w:eastAsiaTheme="minorEastAsia"/>
              <w:b/>
              <w:lang w:val="en-US" w:eastAsia="ja-JP"/>
            </w:rPr>
          </w:pPr>
          <w:r w:rsidRPr="00D26FE9">
            <w:rPr>
              <w:rFonts w:eastAsiaTheme="minorEastAsia"/>
              <w:b/>
              <w:noProof/>
              <w:lang w:eastAsia="en-GB"/>
            </w:rPr>
            <mc:AlternateContent>
              <mc:Choice Requires="wps">
                <w:drawing>
                  <wp:anchor distT="0" distB="0" distL="114300" distR="114300" simplePos="0" relativeHeight="251705344" behindDoc="0" locked="0" layoutInCell="1" allowOverlap="1">
                    <wp:simplePos x="0" y="0"/>
                    <wp:positionH relativeFrom="column">
                      <wp:posOffset>228600</wp:posOffset>
                    </wp:positionH>
                    <wp:positionV relativeFrom="paragraph">
                      <wp:posOffset>-619125</wp:posOffset>
                    </wp:positionV>
                    <wp:extent cx="5172075" cy="828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5172075" cy="828675"/>
                            </a:xfrm>
                            <a:prstGeom prst="rect">
                              <a:avLst/>
                            </a:prstGeom>
                            <a:ln/>
                          </wps:spPr>
                          <wps:style>
                            <a:lnRef idx="2">
                              <a:schemeClr val="dk1"/>
                            </a:lnRef>
                            <a:fillRef idx="1">
                              <a:schemeClr val="lt1"/>
                            </a:fillRef>
                            <a:effectRef idx="0">
                              <a:schemeClr val="dk1"/>
                            </a:effectRef>
                            <a:fontRef idx="minor">
                              <a:schemeClr val="dk1"/>
                            </a:fontRef>
                          </wps:style>
                          <wps:txbx>
                            <w:txbxContent>
                              <w:p w:rsidR="00A474E4" w:rsidRPr="00381C34" w:rsidRDefault="00A474E4" w:rsidP="00381C3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81C3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Uffculme</w:t>
                                </w:r>
                                <w:proofErr w:type="spellEnd"/>
                                <w:r w:rsidRPr="00381C3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left:0;text-align:left;margin-left:18pt;margin-top:-48.75pt;width:407.25pt;height:65.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J99awIAACUFAAAOAAAAZHJzL2Uyb0RvYy54bWysVEtv2zAMvg/YfxB0X50EfQZxiqxFhwFF&#10;W6wdelZkKTEmiZrExM5+/Sj50aIrdhh2kWnyIymSH7W4bK1hexViDa7k06MJZ8pJqGq3Kfn3p5tP&#10;55xFFK4SBpwq+UFFfrn8+GHR+LmawRZMpQKjIC7OG1/yLaKfF0WUW2VFPAKvHBk1BCuQfsOmqIJo&#10;KLo1xWwyOS0aCJUPIFWMpL3ujHyZ42utJN5rHRUyU3K6G+Yz5HOdzmK5EPNNEH5by/4a4h9uYUXt&#10;KOkY6lqgYLtQ/xHK1jJABI1HEmwBWtdS5RqomunkTTWPW+FVroWaE/3Ypvj/wsq7/UNgdUWzu+DM&#10;CUszelItss/QMlJRfxof5wR79ATElvSEHfSRlKnsVgebvlQQIzt1+jB2N0WTpDyZns0mZyecSbKd&#10;z85PSabwxYu3DxG/KLAsCSUPNL3cVLG/jdhBB0hKZlzSpet118gSHozqjN+UpsIo8SwHyZRSVyaw&#10;vSAyVD9yEZTdOEImF10bMzpN33MyODj12OSmMs1Gx8l7ji/ZRnTOCA5HR1s7CH931h1+qLqrNZWN&#10;7brtR7WG6kCTCtBxPXp5U1M7b0XEBxGI3DQcWli8p0MbaEoOvcTZFsKv9/QJT5wjK2cNLUvJ48+d&#10;CIoz89URGy+mx8dpu/LP8QnNmbPw2rJ+bXE7ewU0gik9DV5mMeHRDKIOYJ9pr1cpK5mEk5S75DiI&#10;V9itML0LUq1WGUT75AXeukcvU+jU3kSWp/ZZBN8zComLdzCslZi/IVaHTZ4OVjsEXWfWpQZ3Xe0b&#10;T7uYedu/G2nZX/9n1MvrtvwNAAD//wMAUEsDBBQABgAIAAAAIQA5sYFo4QAAAAkBAAAPAAAAZHJz&#10;L2Rvd25yZXYueG1sTI9BSwMxEIXvgv8hjOBF2kRra103W0qhB6EibUU8zm7iZnEzWTZpu/bXO570&#10;No/3ePO9fDH4VhxtH5tAGm7HCoSlKpiGag1v+/VoDiImJINtIKvh20ZYFJcXOWYmnGhrj7tUCy6h&#10;mKEGl1KXSRkrZz3GcegssfcZeo+JZV9L0+OJy30r75SaSY8N8QeHnV05W33tDl4DvrqyieeX9rz6&#10;oOX6+X6D7zcbra+vhuUTiGSH9BeGX3xGh4KZynAgE0WrYTLjKUnD6PFhCoID86nio2RnokAWufy/&#10;oPgBAAD//wMAUEsBAi0AFAAGAAgAAAAhALaDOJL+AAAA4QEAABMAAAAAAAAAAAAAAAAAAAAAAFtD&#10;b250ZW50X1R5cGVzXS54bWxQSwECLQAUAAYACAAAACEAOP0h/9YAAACUAQAACwAAAAAAAAAAAAAA&#10;AAAvAQAAX3JlbHMvLnJlbHNQSwECLQAUAAYACAAAACEAmOCffWsCAAAlBQAADgAAAAAAAAAAAAAA&#10;AAAuAgAAZHJzL2Uyb0RvYy54bWxQSwECLQAUAAYACAAAACEAObGBaOEAAAAJAQAADwAAAAAAAAAA&#10;AAAAAADFBAAAZHJzL2Rvd25yZXYueG1sUEsFBgAAAAAEAAQA8wAAANMFAAAAAA==&#10;" fillcolor="white [3201]" strokecolor="black [3200]" strokeweight="2pt">
                    <v:textbox>
                      <w:txbxContent>
                        <w:p w:rsidR="00A474E4" w:rsidRPr="00381C34" w:rsidRDefault="00A474E4" w:rsidP="00381C34">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81C3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Uffculme</w:t>
                          </w:r>
                          <w:proofErr w:type="spellEnd"/>
                          <w:r w:rsidRPr="00381C3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School</w:t>
                          </w:r>
                        </w:p>
                      </w:txbxContent>
                    </v:textbox>
                  </v:shape>
                </w:pict>
              </mc:Fallback>
            </mc:AlternateContent>
          </w:r>
        </w:p>
        <w:p w:rsidR="00491416" w:rsidRPr="00D26FE9" w:rsidRDefault="00491416" w:rsidP="00922BB2">
          <w:pPr>
            <w:ind w:left="284" w:hanging="284"/>
            <w:jc w:val="center"/>
            <w:rPr>
              <w:rFonts w:asciiTheme="majorHAnsi" w:eastAsiaTheme="majorEastAsia" w:hAnsiTheme="majorHAnsi" w:cstheme="majorHAnsi"/>
              <w:lang w:val="en-US" w:eastAsia="ja-JP"/>
            </w:rPr>
          </w:pPr>
        </w:p>
        <w:p w:rsidR="00491416" w:rsidRPr="00D26FE9" w:rsidRDefault="00BE66F8" w:rsidP="00922BB2">
          <w:pPr>
            <w:ind w:left="284" w:hanging="284"/>
            <w:jc w:val="center"/>
            <w:rPr>
              <w:rFonts w:asciiTheme="majorHAnsi" w:eastAsiaTheme="majorEastAsia" w:hAnsiTheme="majorHAnsi" w:cstheme="majorHAnsi"/>
              <w:lang w:val="en-US" w:eastAsia="ja-JP"/>
            </w:rPr>
          </w:pPr>
          <w:r w:rsidRPr="00D26FE9">
            <w:rPr>
              <w:noProof/>
              <w:highlight w:val="lightGray"/>
              <w:lang w:eastAsia="en-GB"/>
            </w:rPr>
            <mc:AlternateContent>
              <mc:Choice Requires="wps">
                <w:drawing>
                  <wp:inline distT="0" distB="0" distL="0" distR="0" wp14:anchorId="155D1984" wp14:editId="2FA89BE5">
                    <wp:extent cx="2048256" cy="2023872"/>
                    <wp:effectExtent l="0" t="0" r="28575" b="14605"/>
                    <wp:docPr id="15" name="Rounded Rectangle 15"/>
                    <wp:cNvGraphicFramePr/>
                    <a:graphic xmlns:a="http://schemas.openxmlformats.org/drawingml/2006/main">
                      <a:graphicData uri="http://schemas.microsoft.com/office/word/2010/wordprocessingShape">
                        <wps:wsp>
                          <wps:cNvSpPr/>
                          <wps:spPr>
                            <a:xfrm>
                              <a:off x="0" y="0"/>
                              <a:ext cx="2048256" cy="2023872"/>
                            </a:xfrm>
                            <a:prstGeom prst="roundRect">
                              <a:avLst/>
                            </a:prstGeom>
                          </wps:spPr>
                          <wps:style>
                            <a:lnRef idx="2">
                              <a:schemeClr val="dk1"/>
                            </a:lnRef>
                            <a:fillRef idx="1">
                              <a:schemeClr val="lt1"/>
                            </a:fillRef>
                            <a:effectRef idx="0">
                              <a:schemeClr val="dk1"/>
                            </a:effectRef>
                            <a:fontRef idx="minor">
                              <a:schemeClr val="dk1"/>
                            </a:fontRef>
                          </wps:style>
                          <wps:txbx>
                            <w:txbxContent>
                              <w:p w:rsidR="00A474E4" w:rsidRPr="00F84B16" w:rsidRDefault="00066F91" w:rsidP="00BE66F8">
                                <w:pPr>
                                  <w:jc w:val="center"/>
                                  <w:rPr>
                                    <w:rFonts w:ascii="Arial" w:hAnsi="Arial" w:cs="Arial"/>
                                    <w:sz w:val="36"/>
                                  </w:rPr>
                                </w:pPr>
                                <w:r>
                                  <w:rPr>
                                    <w:noProof/>
                                    <w:lang w:eastAsia="en-GB"/>
                                  </w:rPr>
                                  <w:drawing>
                                    <wp:inline distT="0" distB="0" distL="0" distR="0" wp14:anchorId="38D1E893" wp14:editId="67D415C2">
                                      <wp:extent cx="1645285" cy="56675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8">
                                                <a:extLst>
                                                  <a:ext uri="{28A0092B-C50C-407E-A947-70E740481C1C}">
                                                    <a14:useLocalDpi xmlns:a14="http://schemas.microsoft.com/office/drawing/2010/main" val="0"/>
                                                  </a:ext>
                                                </a:extLst>
                                              </a:blip>
                                              <a:stretch>
                                                <a:fillRect/>
                                              </a:stretch>
                                            </pic:blipFill>
                                            <pic:spPr>
                                              <a:xfrm>
                                                <a:off x="0" y="0"/>
                                                <a:ext cx="1645285" cy="566755"/>
                                              </a:xfrm>
                                              <a:prstGeom prst="rect">
                                                <a:avLst/>
                                              </a:prstGeom>
                                            </pic:spPr>
                                          </pic:pic>
                                        </a:graphicData>
                                      </a:graphic>
                                    </wp:inline>
                                  </w:drawing>
                                </w:r>
                              </w:p>
                            </w:txbxContent>
                          </wps:txbx>
                          <wps:bodyPr rot="0" spcFirstLastPara="0" vertOverflow="overflow" horzOverflow="overflow" vert="horz" wrap="square" lIns="90000" tIns="0" rIns="90000" bIns="0" numCol="1" spcCol="0" rtlCol="0" fromWordArt="0" anchor="ctr" anchorCtr="0" forceAA="0" compatLnSpc="1">
                            <a:prstTxWarp prst="textNoShape">
                              <a:avLst/>
                            </a:prstTxWarp>
                            <a:noAutofit/>
                          </wps:bodyPr>
                        </wps:wsp>
                      </a:graphicData>
                    </a:graphic>
                  </wp:inline>
                </w:drawing>
              </mc:Choice>
              <mc:Fallback>
                <w:pict>
                  <v:roundrect w14:anchorId="155D1984" id="Rounded Rectangle 15" o:spid="_x0000_s1027" style="width:161.3pt;height:159.3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KoawIAACQFAAAOAAAAZHJzL2Uyb0RvYy54bWysVN1P2zAQf5+0/8Hy+5o0G4xVpKgqYpqE&#10;AAETz65jt9Ecn3d2m3R//c7OB4ihPUzLg3O273efv/P5RdcYdlDoa7Aln89yzpSVUNV2W/Lvj1cf&#10;zjjzQdhKGLCq5Efl+cXy/bvz1i1UATswlUJGRqxftK7kuxDcIsu83KlG+Bk4ZelSAzYi0Ba3WYWi&#10;JeuNyYo8P81awMohSOU9nV72l3yZ7GutZLjV2qvATMkptpBWTOsmrtnyXCy2KNyulkMY4h+iaERt&#10;yelk6lIEwfZY/2GqqSWCBx1mEpoMtK6lSjlQNvP8VTYPO+FUyoWK491UJv//zMqbwx2yuqLenXBm&#10;RUM9uoe9rVTF7ql6wm6NYnRHhWqdX5D+g7vDYedJjFl3Gpv4p3xYl4p7nIqrusAkHRb5p7Pi5JQz&#10;SXdFXnw8+1xEq9kz3KEPXxU0LAolxxhHDCJVVhyufej1Rz0Cx5j6KJIUjkbFQIy9V5rSin4TOhFK&#10;rQ2ygyAqVD/mg++kGSG6NmYCzd8CmTCCBt0IU4lkEzB/C/jsbdJOHsGGCdjUFvDvYN3rj1n3uca0&#10;Q7fp+h6ObdpAdaS+IvSE905e1VTTa+HDnUBiOM0CTW24pUUbaEsOg8TZDvDXW+dRn4hHt5y1NDEl&#10;9z/3AhVn5pslSn7J6aMRSxsS8OXpZjy1+2YN1IE5vQtOJjHqBjOKGqF5oqFeRW90JawknyWXAcfN&#10;OvQTTM+CVKtVUqNxciJc2wcno/FY30iTx+5JoBsIFYiLNzBOlVi8olSvG5EWVvsAuk58ixXu6zlU&#10;nkYx0XZ4NuKsv9wnrefHbfkbAAD//wMAUEsDBBQABgAIAAAAIQAeuUt82QAAAAUBAAAPAAAAZHJz&#10;L2Rvd25yZXYueG1sTI9BT8MwDIXvSPyHyEjcWLogRumaThMSXMc2foDXeG1F45Qm28q/x3CBi/Ws&#10;Z733uVxNvldnGmMX2MJ8loEiroPruLHwvn+5y0HFhOywD0wWvijCqrq+KrFw4cJbOu9SoySEY4EW&#10;2pSGQutYt+QxzsJALN4xjB6TrGOj3YgXCfe9Nlm20B47loYWB3puqf7YnbyF7edm2j/kT1PcpDUZ&#10;bNC8vaK1tzfTegkq0ZT+juEHX9ChEqZDOLGLqrcgj6TfKd69MQtQBxHz/BF0Ver/9NU3AAAA//8D&#10;AFBLAQItABQABgAIAAAAIQC2gziS/gAAAOEBAAATAAAAAAAAAAAAAAAAAAAAAABbQ29udGVudF9U&#10;eXBlc10ueG1sUEsBAi0AFAAGAAgAAAAhADj9If/WAAAAlAEAAAsAAAAAAAAAAAAAAAAALwEAAF9y&#10;ZWxzLy5yZWxzUEsBAi0AFAAGAAgAAAAhAIkwAqhrAgAAJAUAAA4AAAAAAAAAAAAAAAAALgIAAGRy&#10;cy9lMm9Eb2MueG1sUEsBAi0AFAAGAAgAAAAhAB65S3zZAAAABQEAAA8AAAAAAAAAAAAAAAAAxQQA&#10;AGRycy9kb3ducmV2LnhtbFBLBQYAAAAABAAEAPMAAADLBQAAAAA=&#10;" fillcolor="white [3201]" strokecolor="black [3200]" strokeweight="2pt">
                    <v:textbox inset="2.5mm,0,2.5mm,0">
                      <w:txbxContent>
                        <w:p w:rsidR="00A474E4" w:rsidRPr="00F84B16" w:rsidRDefault="00066F91" w:rsidP="00BE66F8">
                          <w:pPr>
                            <w:jc w:val="center"/>
                            <w:rPr>
                              <w:rFonts w:ascii="Arial" w:hAnsi="Arial" w:cs="Arial"/>
                              <w:sz w:val="36"/>
                            </w:rPr>
                          </w:pPr>
                          <w:r>
                            <w:rPr>
                              <w:noProof/>
                              <w:lang w:eastAsia="en-GB"/>
                            </w:rPr>
                            <w:drawing>
                              <wp:inline distT="0" distB="0" distL="0" distR="0" wp14:anchorId="38D1E893" wp14:editId="67D415C2">
                                <wp:extent cx="1645285" cy="56675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8">
                                          <a:extLst>
                                            <a:ext uri="{28A0092B-C50C-407E-A947-70E740481C1C}">
                                              <a14:useLocalDpi xmlns:a14="http://schemas.microsoft.com/office/drawing/2010/main" val="0"/>
                                            </a:ext>
                                          </a:extLst>
                                        </a:blip>
                                        <a:stretch>
                                          <a:fillRect/>
                                        </a:stretch>
                                      </pic:blipFill>
                                      <pic:spPr>
                                        <a:xfrm>
                                          <a:off x="0" y="0"/>
                                          <a:ext cx="1645285" cy="566755"/>
                                        </a:xfrm>
                                        <a:prstGeom prst="rect">
                                          <a:avLst/>
                                        </a:prstGeom>
                                      </pic:spPr>
                                    </pic:pic>
                                  </a:graphicData>
                                </a:graphic>
                              </wp:inline>
                            </w:drawing>
                          </w:r>
                        </w:p>
                      </w:txbxContent>
                    </v:textbox>
                    <w10:anchorlock/>
                  </v:roundrect>
                </w:pict>
              </mc:Fallback>
            </mc:AlternateContent>
          </w:r>
        </w:p>
        <w:p w:rsidR="00AD4155" w:rsidRPr="00D26FE9" w:rsidRDefault="00AD4155" w:rsidP="00922BB2">
          <w:pPr>
            <w:ind w:left="284" w:hanging="284"/>
            <w:jc w:val="center"/>
          </w:pPr>
        </w:p>
        <w:p w:rsidR="00AD4155" w:rsidRPr="00D26FE9" w:rsidRDefault="00C11909" w:rsidP="00922BB2">
          <w:pPr>
            <w:ind w:left="284" w:hanging="284"/>
            <w:jc w:val="center"/>
            <w:rPr>
              <w:rFonts w:ascii="Comic Sans MS" w:eastAsiaTheme="majorEastAsia" w:hAnsi="Comic Sans MS" w:cs="Arial"/>
              <w:color w:val="000000" w:themeColor="text1"/>
              <w:lang w:val="en-US" w:eastAsia="ja-JP"/>
            </w:rPr>
          </w:pPr>
          <w:r w:rsidRPr="00D26FE9">
            <w:rPr>
              <w:rFonts w:ascii="Comic Sans MS" w:eastAsiaTheme="majorEastAsia" w:hAnsi="Comic Sans MS" w:cs="Arial"/>
              <w:color w:val="000000" w:themeColor="text1"/>
              <w:lang w:eastAsia="ja-JP"/>
            </w:rPr>
            <w:t>Supporting Pupils with Medical Conditions</w:t>
          </w:r>
          <w:r w:rsidR="00080B54" w:rsidRPr="00D26FE9">
            <w:rPr>
              <w:rFonts w:ascii="Comic Sans MS" w:eastAsiaTheme="majorEastAsia" w:hAnsi="Comic Sans MS" w:cs="Arial"/>
              <w:color w:val="000000" w:themeColor="text1"/>
              <w:lang w:eastAsia="ja-JP"/>
            </w:rPr>
            <w:t xml:space="preserve"> in School</w:t>
          </w:r>
          <w:r w:rsidR="00800008" w:rsidRPr="00D26FE9">
            <w:rPr>
              <w:rFonts w:ascii="Comic Sans MS" w:eastAsiaTheme="majorEastAsia" w:hAnsi="Comic Sans MS" w:cs="Arial"/>
              <w:color w:val="000000" w:themeColor="text1"/>
              <w:lang w:val="en-US" w:eastAsia="ja-JP"/>
            </w:rPr>
            <w:t xml:space="preserve"> </w:t>
          </w:r>
          <w:r w:rsidR="00B0737B" w:rsidRPr="00D26FE9">
            <w:rPr>
              <w:rFonts w:ascii="Comic Sans MS" w:eastAsiaTheme="majorEastAsia" w:hAnsi="Comic Sans MS" w:cs="Arial"/>
              <w:color w:val="000000" w:themeColor="text1"/>
              <w:lang w:val="en-US" w:eastAsia="ja-JP"/>
            </w:rPr>
            <w:t>Policy</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MISSION</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 xml:space="preserve">To enable all young people to have the skills, knowledge and experiences to lead meaningful and enjoyable lives, and </w:t>
          </w:r>
          <w:proofErr w:type="spellStart"/>
          <w:r w:rsidRPr="00D26FE9">
            <w:rPr>
              <w:rFonts w:asciiTheme="majorHAnsi" w:eastAsiaTheme="majorEastAsia" w:hAnsiTheme="majorHAnsi" w:cstheme="majorBidi"/>
              <w:color w:val="5F5F5F" w:themeColor="accent1" w:themeShade="BF"/>
              <w:lang w:val="en-US" w:eastAsia="ja-JP"/>
            </w:rPr>
            <w:t>optimise</w:t>
          </w:r>
          <w:proofErr w:type="spellEnd"/>
          <w:r w:rsidRPr="00D26FE9">
            <w:rPr>
              <w:rFonts w:asciiTheme="majorHAnsi" w:eastAsiaTheme="majorEastAsia" w:hAnsiTheme="majorHAnsi" w:cstheme="majorBidi"/>
              <w:color w:val="5F5F5F" w:themeColor="accent1" w:themeShade="BF"/>
              <w:lang w:val="en-US" w:eastAsia="ja-JP"/>
            </w:rPr>
            <w:t xml:space="preserve"> lifelong opportunities.</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VISION</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 xml:space="preserve">We will have an enhanced recognition as a </w:t>
          </w:r>
          <w:proofErr w:type="spellStart"/>
          <w:r w:rsidRPr="00D26FE9">
            <w:rPr>
              <w:rFonts w:asciiTheme="majorHAnsi" w:eastAsiaTheme="majorEastAsia" w:hAnsiTheme="majorHAnsi" w:cstheme="majorBidi"/>
              <w:color w:val="5F5F5F" w:themeColor="accent1" w:themeShade="BF"/>
              <w:lang w:val="en-US" w:eastAsia="ja-JP"/>
            </w:rPr>
            <w:t>centre</w:t>
          </w:r>
          <w:proofErr w:type="spellEnd"/>
          <w:r w:rsidRPr="00D26FE9">
            <w:rPr>
              <w:rFonts w:asciiTheme="majorHAnsi" w:eastAsiaTheme="majorEastAsia" w:hAnsiTheme="majorHAnsi" w:cstheme="majorBidi"/>
              <w:color w:val="5F5F5F" w:themeColor="accent1" w:themeShade="BF"/>
              <w:lang w:val="en-US" w:eastAsia="ja-JP"/>
            </w:rPr>
            <w:t xml:space="preserve"> for excellent practice of autism, training and supporting others. </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 xml:space="preserve"> </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We will be integrating with the wider community to enhance lifelong learning for students with autism both locally and beyond.</w:t>
          </w:r>
        </w:p>
        <w:p w:rsidR="00C87692" w:rsidRPr="00D26FE9" w:rsidRDefault="00C87692" w:rsidP="00922BB2">
          <w:pPr>
            <w:ind w:left="284" w:hanging="284"/>
            <w:jc w:val="center"/>
            <w:rPr>
              <w:rFonts w:asciiTheme="majorHAnsi" w:eastAsiaTheme="majorEastAsia" w:hAnsiTheme="majorHAnsi" w:cstheme="majorBidi"/>
              <w:color w:val="5F5F5F" w:themeColor="accent1" w:themeShade="BF"/>
              <w:lang w:val="en-US" w:eastAsia="ja-JP"/>
            </w:rPr>
          </w:pPr>
        </w:p>
        <w:p w:rsidR="00C87692" w:rsidRPr="00CC06D6" w:rsidRDefault="00C87692" w:rsidP="00922BB2">
          <w:pPr>
            <w:ind w:left="284" w:hanging="284"/>
            <w:rPr>
              <w:b/>
            </w:rPr>
          </w:pPr>
          <w:r w:rsidRPr="00CC06D6">
            <w:rPr>
              <w:b/>
            </w:rPr>
            <w:t>This policy has been developed in line with:</w:t>
          </w:r>
        </w:p>
        <w:p w:rsidR="00C87692" w:rsidRPr="00CC06D6" w:rsidRDefault="000261EA" w:rsidP="00574EE2">
          <w:pPr>
            <w:pStyle w:val="ListParagraph"/>
            <w:numPr>
              <w:ilvl w:val="0"/>
              <w:numId w:val="12"/>
            </w:numPr>
            <w:ind w:left="284" w:hanging="284"/>
            <w:rPr>
              <w:b/>
            </w:rPr>
          </w:pPr>
          <w:r w:rsidRPr="00CC06D6">
            <w:rPr>
              <w:b/>
            </w:rPr>
            <w:t>Supporting pupils at school with medical conditions: Statutory guidance for governing bodies of maintained schools and proprietors of academies in England” DfE December 2015 (reissued August 2017) (the Statutory Guidance) and both documents should be read together.</w:t>
          </w:r>
        </w:p>
        <w:p w:rsidR="000261EA" w:rsidRPr="00CC06D6" w:rsidRDefault="00854467" w:rsidP="00574EE2">
          <w:pPr>
            <w:pStyle w:val="ListParagraph"/>
            <w:numPr>
              <w:ilvl w:val="0"/>
              <w:numId w:val="12"/>
            </w:numPr>
            <w:ind w:left="284" w:hanging="284"/>
            <w:rPr>
              <w:b/>
            </w:rPr>
          </w:pPr>
          <w:r w:rsidRPr="00CC06D6">
            <w:rPr>
              <w:b/>
            </w:rPr>
            <w:t xml:space="preserve">The Administration of </w:t>
          </w:r>
          <w:proofErr w:type="spellStart"/>
          <w:r w:rsidRPr="00CC06D6">
            <w:rPr>
              <w:b/>
            </w:rPr>
            <w:t>Medcines</w:t>
          </w:r>
          <w:proofErr w:type="spellEnd"/>
          <w:r w:rsidRPr="00CC06D6">
            <w:rPr>
              <w:b/>
            </w:rPr>
            <w:t xml:space="preserve"> in Schools and Settings: A supplemental Guid</w:t>
          </w:r>
          <w:r w:rsidR="00A474E4">
            <w:rPr>
              <w:b/>
            </w:rPr>
            <w:t>a</w:t>
          </w:r>
          <w:r w:rsidRPr="00CC06D6">
            <w:rPr>
              <w:b/>
            </w:rPr>
            <w:t>nce Document – February 2018</w:t>
          </w: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854467" w:rsidRPr="00CC06D6" w:rsidRDefault="00854467" w:rsidP="00922BB2">
          <w:pPr>
            <w:ind w:left="284" w:hanging="284"/>
            <w:rPr>
              <w:rFonts w:ascii="Arial" w:hAnsi="Arial" w:cs="Arial"/>
              <w:b/>
            </w:rPr>
          </w:pPr>
        </w:p>
        <w:p w:rsidR="00922BB2" w:rsidRPr="00CC06D6" w:rsidRDefault="00922BB2" w:rsidP="00922BB2">
          <w:pPr>
            <w:ind w:left="284" w:hanging="284"/>
            <w:rPr>
              <w:rFonts w:ascii="Arial" w:hAnsi="Arial" w:cs="Arial"/>
              <w:b/>
            </w:rPr>
          </w:pPr>
        </w:p>
        <w:p w:rsidR="00922BB2" w:rsidRPr="00CC06D6" w:rsidRDefault="00922BB2" w:rsidP="00922BB2">
          <w:pPr>
            <w:ind w:left="284" w:hanging="284"/>
            <w:rPr>
              <w:rFonts w:ascii="Arial" w:hAnsi="Arial" w:cs="Arial"/>
              <w:b/>
            </w:rPr>
          </w:pPr>
        </w:p>
        <w:p w:rsidR="00FF6E37" w:rsidRPr="00CC06D6" w:rsidRDefault="00FF6E37" w:rsidP="00922BB2">
          <w:pPr>
            <w:ind w:left="284" w:hanging="284"/>
            <w:rPr>
              <w:rFonts w:ascii="Arial" w:hAnsi="Arial" w:cs="Arial"/>
              <w:b/>
            </w:rPr>
          </w:pPr>
        </w:p>
        <w:p w:rsidR="00922BB2" w:rsidRPr="00CC06D6" w:rsidRDefault="00922BB2" w:rsidP="00922BB2">
          <w:pPr>
            <w:ind w:left="284" w:hanging="284"/>
            <w:rPr>
              <w:rFonts w:ascii="Arial" w:hAnsi="Arial" w:cs="Arial"/>
              <w:b/>
            </w:rPr>
          </w:pPr>
        </w:p>
        <w:p w:rsidR="00C87692" w:rsidRPr="00CC06D6" w:rsidRDefault="00C87692" w:rsidP="00922BB2">
          <w:pPr>
            <w:ind w:left="284" w:hanging="284"/>
            <w:rPr>
              <w:rFonts w:ascii="Arial" w:hAnsi="Arial" w:cs="Arial"/>
              <w:b/>
            </w:rPr>
          </w:pPr>
          <w:r w:rsidRPr="00CC06D6">
            <w:rPr>
              <w:rFonts w:ascii="Arial" w:hAnsi="Arial" w:cs="Arial"/>
              <w:b/>
            </w:rPr>
            <w:lastRenderedPageBreak/>
            <w:t>The Law</w:t>
          </w:r>
        </w:p>
        <w:p w:rsidR="00C87692" w:rsidRPr="00CC06D6" w:rsidRDefault="00C87692" w:rsidP="00FF6E37">
          <w:pPr>
            <w:jc w:val="both"/>
            <w:rPr>
              <w:rFonts w:ascii="Arial" w:hAnsi="Arial" w:cs="Arial"/>
            </w:rPr>
          </w:pPr>
          <w:r w:rsidRPr="00CC06D6">
            <w:rPr>
              <w:rFonts w:ascii="Arial" w:hAnsi="Arial" w:cs="Arial"/>
            </w:rPr>
            <w:t>Schools’ ‘appropriate authorities’ (governing bodies of maintained schools, proprietors of academies and management committees in Pupil Referral Units) have a duty under section 100 of the Children and Families Act 2014 to make arrangements to support pupils at school who have medical conditions. Appropriate authorities must also have regard to the Statutory Guidance, which should be read alongside this document.</w:t>
          </w:r>
        </w:p>
        <w:p w:rsidR="00C87692" w:rsidRPr="00CC06D6" w:rsidRDefault="00C87692" w:rsidP="00FF6E37">
          <w:pPr>
            <w:jc w:val="both"/>
            <w:rPr>
              <w:rFonts w:ascii="Arial" w:hAnsi="Arial" w:cs="Arial"/>
            </w:rPr>
          </w:pPr>
          <w:r w:rsidRPr="00CC06D6">
            <w:rPr>
              <w:rFonts w:ascii="Arial" w:hAnsi="Arial" w:cs="Arial"/>
            </w:rPr>
            <w:t>In addition, the Equality Act 2010 (the Act) prohibits discrimination on the grounds of a protected characteristic such as disability, defined under section 6 of the Act, which may include some children with medical needs.</w:t>
          </w:r>
        </w:p>
        <w:p w:rsidR="00C87692" w:rsidRPr="00CC06D6" w:rsidRDefault="00C87692" w:rsidP="00FF6E37">
          <w:pPr>
            <w:jc w:val="both"/>
            <w:rPr>
              <w:rFonts w:ascii="Arial" w:hAnsi="Arial" w:cs="Arial"/>
            </w:rPr>
          </w:pPr>
          <w:r w:rsidRPr="00CC06D6">
            <w:rPr>
              <w:rFonts w:ascii="Arial" w:hAnsi="Arial" w:cs="Arial"/>
            </w:rPr>
            <w:t>The Public Sector Equality Duty (PSED), as set out in section 149 of the Act, came into force on 5 April 2011 replacing the Disability Equality Duty and requiring public bodies to have due regard in the exercise of their functions to the need to:</w:t>
          </w:r>
        </w:p>
        <w:p w:rsidR="00C87692" w:rsidRPr="00CC06D6" w:rsidRDefault="00C87692" w:rsidP="00FF6E37">
          <w:pPr>
            <w:numPr>
              <w:ilvl w:val="0"/>
              <w:numId w:val="11"/>
            </w:numPr>
            <w:spacing w:after="0"/>
            <w:ind w:left="0" w:firstLine="0"/>
            <w:jc w:val="both"/>
            <w:rPr>
              <w:rFonts w:ascii="Arial" w:hAnsi="Arial" w:cs="Arial"/>
            </w:rPr>
          </w:pPr>
          <w:r w:rsidRPr="00CC06D6">
            <w:rPr>
              <w:rFonts w:ascii="Arial" w:hAnsi="Arial" w:cs="Arial"/>
            </w:rPr>
            <w:t>Eliminate unlawful discrimination, harassment and victimisation and other conduct prohibited by the Act.</w:t>
          </w:r>
        </w:p>
        <w:p w:rsidR="00C87692" w:rsidRPr="00CC06D6" w:rsidRDefault="00C87692" w:rsidP="00FF6E37">
          <w:pPr>
            <w:numPr>
              <w:ilvl w:val="0"/>
              <w:numId w:val="11"/>
            </w:numPr>
            <w:spacing w:after="0"/>
            <w:ind w:left="0" w:firstLine="0"/>
            <w:jc w:val="both"/>
            <w:rPr>
              <w:rFonts w:ascii="Arial" w:hAnsi="Arial" w:cs="Arial"/>
            </w:rPr>
          </w:pPr>
          <w:r w:rsidRPr="00CC06D6">
            <w:rPr>
              <w:rFonts w:ascii="Arial" w:hAnsi="Arial" w:cs="Arial"/>
            </w:rPr>
            <w:t>Advance equality of opportunity between people who share a protected characteristic and those who do not.</w:t>
          </w:r>
        </w:p>
        <w:p w:rsidR="00C87692" w:rsidRPr="00CC06D6" w:rsidRDefault="00C87692" w:rsidP="00FF6E37">
          <w:pPr>
            <w:numPr>
              <w:ilvl w:val="0"/>
              <w:numId w:val="11"/>
            </w:numPr>
            <w:spacing w:after="0"/>
            <w:ind w:left="0" w:firstLine="0"/>
            <w:jc w:val="both"/>
            <w:rPr>
              <w:rFonts w:ascii="Arial" w:hAnsi="Arial" w:cs="Arial"/>
            </w:rPr>
          </w:pPr>
          <w:r w:rsidRPr="00CC06D6">
            <w:rPr>
              <w:rFonts w:ascii="Arial" w:hAnsi="Arial" w:cs="Arial"/>
            </w:rPr>
            <w:t>Foster good relations between people who share a protected characteristic and those who do not.</w:t>
          </w:r>
        </w:p>
        <w:p w:rsidR="00C31B70" w:rsidRPr="00CC06D6" w:rsidRDefault="00C31B70" w:rsidP="00FF6E37">
          <w:pPr>
            <w:spacing w:after="0"/>
            <w:jc w:val="both"/>
            <w:rPr>
              <w:rFonts w:ascii="Arial" w:hAnsi="Arial" w:cs="Arial"/>
            </w:rPr>
          </w:pPr>
        </w:p>
        <w:p w:rsidR="00C87692" w:rsidRPr="00CC06D6" w:rsidRDefault="00C87692" w:rsidP="00FF6E37">
          <w:pPr>
            <w:jc w:val="both"/>
            <w:rPr>
              <w:rFonts w:ascii="Arial" w:hAnsi="Arial" w:cs="Arial"/>
            </w:rPr>
          </w:pPr>
          <w:r w:rsidRPr="00CC06D6">
            <w:rPr>
              <w:rFonts w:ascii="Arial" w:hAnsi="Arial" w:cs="Arial"/>
            </w:rPr>
            <w:t xml:space="preserve">There are a number of ways that the responsible bodies for schools </w:t>
          </w:r>
          <w:r w:rsidRPr="00CC06D6">
            <w:rPr>
              <w:rFonts w:ascii="Arial" w:hAnsi="Arial" w:cs="Arial"/>
              <w:b/>
            </w:rPr>
            <w:t xml:space="preserve">must not </w:t>
          </w:r>
          <w:r w:rsidRPr="00CC06D6">
            <w:rPr>
              <w:rFonts w:ascii="Arial" w:hAnsi="Arial" w:cs="Arial"/>
            </w:rPr>
            <w:t xml:space="preserve">discriminate against pupils or prospective pupils which are set out in section 85 of the Act. This will include </w:t>
          </w:r>
          <w:r w:rsidRPr="00CC06D6">
            <w:rPr>
              <w:rFonts w:ascii="Arial" w:hAnsi="Arial" w:cs="Arial"/>
              <w:b/>
            </w:rPr>
            <w:t xml:space="preserve">all aspects </w:t>
          </w:r>
          <w:r w:rsidRPr="00CC06D6">
            <w:rPr>
              <w:rFonts w:ascii="Arial" w:hAnsi="Arial" w:cs="Arial"/>
            </w:rPr>
            <w:t xml:space="preserve">of school life, i.e. it will also apply to activities outside delivery of the curriculum, such as school trips, school clubs, and activities.  Schools must make reasonable adjustments for children with disabilities where they are likely to be at a substantial disadvantage compared with pupils who are not disabled; which may include </w:t>
          </w:r>
          <w:proofErr w:type="gramStart"/>
          <w:r w:rsidRPr="00CC06D6">
            <w:rPr>
              <w:rFonts w:ascii="Arial" w:hAnsi="Arial" w:cs="Arial"/>
            </w:rPr>
            <w:t>making adjustments to</w:t>
          </w:r>
          <w:proofErr w:type="gramEnd"/>
          <w:r w:rsidRPr="00CC06D6">
            <w:rPr>
              <w:rFonts w:ascii="Arial" w:hAnsi="Arial" w:cs="Arial"/>
            </w:rPr>
            <w:t xml:space="preserve"> their practices, procedures and school policies.</w:t>
          </w:r>
        </w:p>
        <w:p w:rsidR="00C87692" w:rsidRPr="00CC06D6" w:rsidRDefault="00C87692" w:rsidP="00FF6E37">
          <w:pPr>
            <w:jc w:val="both"/>
            <w:rPr>
              <w:rFonts w:ascii="Arial" w:hAnsi="Arial" w:cs="Arial"/>
            </w:rPr>
          </w:pPr>
          <w:r w:rsidRPr="00CC06D6">
            <w:rPr>
              <w:rFonts w:ascii="Arial" w:hAnsi="Arial" w:cs="Arial"/>
            </w:rPr>
            <w:t>Some pupils with medical needs may also have special educational needs (SEN) and may have an Education, Health and Care plan (EHCP) which sets out the pupil’s health, social care and special educational requirements.  For pupils with SEN, this guidance should also be read in conjunction with the Special Educational Needs and Disability (SEND) Code of Practice.  Generally, if a pupil’s EHCP is followed, schools will be able to demonstrate that they have complied with the SEND Code of Practice and the duty under section 100 of the Children and Families Act 2014.</w:t>
          </w:r>
        </w:p>
        <w:p w:rsidR="00C87692" w:rsidRPr="00CC06D6" w:rsidRDefault="00C87692" w:rsidP="00FF6E37">
          <w:pPr>
            <w:jc w:val="both"/>
            <w:rPr>
              <w:rFonts w:ascii="Arial" w:hAnsi="Arial" w:cs="Arial"/>
            </w:rPr>
          </w:pPr>
          <w:r w:rsidRPr="00CC06D6">
            <w:rPr>
              <w:rFonts w:ascii="Arial" w:hAnsi="Arial" w:cs="Arial"/>
            </w:rPr>
            <w:t>Under the Health and Safety at Work Act 1974, employers, including Appropriate Authorities, must have a Health and Safety policy which, for schools, should incorporate, or refer to, their policy for supporting children with medical needs. Schools may wish to base their own Health and Safety policy on the corporate Health and Safety Policy.  Schools’ Health and Safety policy should explain the procedures for conducting appropriate risks assessments.</w:t>
          </w:r>
        </w:p>
        <w:p w:rsidR="00C31B70" w:rsidRPr="00CC06D6" w:rsidRDefault="00C31B70" w:rsidP="00FF6E37">
          <w:pPr>
            <w:jc w:val="both"/>
            <w:rPr>
              <w:rFonts w:ascii="Arial" w:hAnsi="Arial" w:cs="Arial"/>
              <w:b/>
            </w:rPr>
          </w:pPr>
          <w:r w:rsidRPr="00CC06D6">
            <w:rPr>
              <w:rFonts w:ascii="Arial" w:hAnsi="Arial" w:cs="Arial"/>
              <w:b/>
            </w:rPr>
            <w:t>Safeguarding</w:t>
          </w:r>
        </w:p>
        <w:p w:rsidR="00C31B70" w:rsidRPr="00D26FE9" w:rsidRDefault="00C31B70" w:rsidP="00FF6E37">
          <w:pPr>
            <w:jc w:val="both"/>
            <w:rPr>
              <w:rFonts w:ascii="Arial" w:hAnsi="Arial" w:cs="Arial"/>
            </w:rPr>
          </w:pPr>
          <w:r w:rsidRPr="00CC06D6">
            <w:rPr>
              <w:rFonts w:ascii="Arial" w:hAnsi="Arial" w:cs="Arial"/>
            </w:rPr>
            <w:t>Schools must ensure that policies, plans, procedures and systems are properly and effectively implemented to align with their wider safeguarding duties.</w:t>
          </w:r>
        </w:p>
        <w:p w:rsidR="003E1F55" w:rsidRPr="00D26FE9" w:rsidRDefault="003E1F55" w:rsidP="00922BB2">
          <w:pPr>
            <w:ind w:left="284" w:hanging="284"/>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lastRenderedPageBreak/>
            <w:t>Definitions</w:t>
          </w:r>
        </w:p>
        <w:p w:rsidR="003E1F55" w:rsidRPr="00D26FE9" w:rsidRDefault="003E1F55" w:rsidP="00922BB2">
          <w:pPr>
            <w:ind w:left="284" w:hanging="284"/>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“Medication” is defined as any prescribed or over the counter medicine.</w:t>
          </w:r>
        </w:p>
        <w:p w:rsidR="003E1F55" w:rsidRPr="00D26FE9" w:rsidRDefault="003E1F55" w:rsidP="00922BB2">
          <w:pPr>
            <w:ind w:left="284" w:hanging="284"/>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“Prescription medication” is defined as any drug or device prescribed by a doctor.</w:t>
          </w:r>
        </w:p>
        <w:p w:rsidR="00C87692" w:rsidRPr="00D26FE9" w:rsidRDefault="003E1F55" w:rsidP="00922BB2">
          <w:pPr>
            <w:ind w:left="284" w:hanging="284"/>
            <w:rPr>
              <w:rFonts w:asciiTheme="majorHAnsi" w:eastAsiaTheme="majorEastAsia" w:hAnsiTheme="majorHAnsi" w:cstheme="majorBidi"/>
              <w:color w:val="5F5F5F" w:themeColor="accent1" w:themeShade="BF"/>
              <w:lang w:val="en-US" w:eastAsia="ja-JP"/>
            </w:rPr>
          </w:pPr>
          <w:r w:rsidRPr="00D26FE9">
            <w:rPr>
              <w:rFonts w:asciiTheme="majorHAnsi" w:eastAsiaTheme="majorEastAsia" w:hAnsiTheme="majorHAnsi" w:cstheme="majorBidi"/>
              <w:color w:val="5F5F5F" w:themeColor="accent1" w:themeShade="BF"/>
              <w:lang w:val="en-US" w:eastAsia="ja-JP"/>
            </w:rPr>
            <w:t xml:space="preserve">A “staff member” is defined as any member of staff employed at </w:t>
          </w:r>
          <w:proofErr w:type="spellStart"/>
          <w:r w:rsidRPr="00D26FE9">
            <w:rPr>
              <w:rFonts w:asciiTheme="majorHAnsi" w:eastAsiaTheme="majorEastAsia" w:hAnsiTheme="majorHAnsi" w:cstheme="majorBidi"/>
              <w:color w:val="5F5F5F" w:themeColor="accent1" w:themeShade="BF"/>
              <w:lang w:val="en-US" w:eastAsia="ja-JP"/>
            </w:rPr>
            <w:t>Uffculme</w:t>
          </w:r>
          <w:proofErr w:type="spellEnd"/>
          <w:r w:rsidRPr="00D26FE9">
            <w:rPr>
              <w:rFonts w:asciiTheme="majorHAnsi" w:eastAsiaTheme="majorEastAsia" w:hAnsiTheme="majorHAnsi" w:cstheme="majorBidi"/>
              <w:color w:val="5F5F5F" w:themeColor="accent1" w:themeShade="BF"/>
              <w:lang w:val="en-US" w:eastAsia="ja-JP"/>
            </w:rPr>
            <w:t xml:space="preserve"> School.</w:t>
          </w:r>
        </w:p>
        <w:p w:rsidR="00AD4155" w:rsidRPr="00D26FE9" w:rsidRDefault="00A474E4" w:rsidP="00922BB2">
          <w:pPr>
            <w:ind w:left="284" w:hanging="284"/>
            <w:rPr>
              <w:rFonts w:asciiTheme="majorHAnsi" w:eastAsiaTheme="majorEastAsia" w:hAnsiTheme="majorHAnsi" w:cstheme="majorBidi"/>
              <w:color w:val="5F5F5F" w:themeColor="accent1" w:themeShade="BF"/>
              <w:lang w:val="en-US" w:eastAsia="ja-JP"/>
            </w:rPr>
          </w:pPr>
        </w:p>
      </w:sdtContent>
    </w:sdt>
    <w:p w:rsidR="00AD4155" w:rsidRPr="00D26FE9" w:rsidRDefault="00AD4155" w:rsidP="00922BB2">
      <w:pPr>
        <w:pStyle w:val="ListParagraph"/>
        <w:spacing w:before="120" w:after="120" w:line="320" w:lineRule="exact"/>
        <w:ind w:left="284" w:hanging="284"/>
        <w:rPr>
          <w:rFonts w:ascii="Arial" w:hAnsi="Arial" w:cs="Arial"/>
          <w:b/>
        </w:rPr>
      </w:pPr>
      <w:r w:rsidRPr="00D26FE9">
        <w:rPr>
          <w:rFonts w:ascii="Arial" w:hAnsi="Arial" w:cs="Arial"/>
          <w:b/>
        </w:rPr>
        <w:t>Contents:</w:t>
      </w:r>
    </w:p>
    <w:p w:rsidR="00AD4155" w:rsidRPr="00D26FE9" w:rsidRDefault="00AD4155" w:rsidP="00922BB2">
      <w:pPr>
        <w:pStyle w:val="ListParagraph"/>
        <w:spacing w:before="120" w:after="120" w:line="320" w:lineRule="exact"/>
        <w:ind w:left="284" w:hanging="284"/>
        <w:rPr>
          <w:rFonts w:ascii="Arial" w:hAnsi="Arial" w:cs="Arial"/>
          <w:b/>
        </w:rPr>
      </w:pPr>
    </w:p>
    <w:p w:rsidR="00CD742B" w:rsidRPr="00CD742B"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Responsibilities_and_Requirements" w:history="1">
        <w:r w:rsidR="00DB33D6" w:rsidRPr="00DB33D6">
          <w:rPr>
            <w:rStyle w:val="Hyperlink"/>
            <w:rFonts w:ascii="Arial" w:hAnsi="Arial" w:cs="Arial"/>
          </w:rPr>
          <w:t>Responsibilities and Requirements</w:t>
        </w:r>
      </w:hyperlink>
    </w:p>
    <w:p w:rsidR="0071324A" w:rsidRPr="00D26FE9"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Training_of_staff_1" w:history="1">
        <w:r w:rsidR="0071324A" w:rsidRPr="00D26FE9">
          <w:rPr>
            <w:rStyle w:val="Hyperlink"/>
            <w:rFonts w:ascii="Arial" w:hAnsi="Arial" w:cs="Arial"/>
          </w:rPr>
          <w:t>Training of staff</w:t>
        </w:r>
      </w:hyperlink>
    </w:p>
    <w:p w:rsidR="00CE4E03" w:rsidRPr="00D26FE9"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Drug_Education" w:history="1">
        <w:r w:rsidR="00CE4E03" w:rsidRPr="00D26FE9">
          <w:rPr>
            <w:rStyle w:val="Hyperlink"/>
            <w:rFonts w:ascii="Arial" w:hAnsi="Arial" w:cs="Arial"/>
          </w:rPr>
          <w:t>The role of the child</w:t>
        </w:r>
      </w:hyperlink>
    </w:p>
    <w:p w:rsidR="00CE4E03" w:rsidRPr="00D26FE9"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Individual_Healthcare_Plans" w:history="1">
        <w:r w:rsidR="00CE4E03" w:rsidRPr="00D26FE9">
          <w:rPr>
            <w:rStyle w:val="Hyperlink"/>
            <w:rFonts w:ascii="Arial" w:hAnsi="Arial" w:cs="Arial"/>
          </w:rPr>
          <w:t>Individual Healthcare Plans (IHCPs)</w:t>
        </w:r>
      </w:hyperlink>
    </w:p>
    <w:p w:rsidR="00CE4E03" w:rsidRPr="00D26FE9"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Medicines" w:history="1">
        <w:r w:rsidR="00CE4E03" w:rsidRPr="00D26FE9">
          <w:rPr>
            <w:rStyle w:val="Hyperlink"/>
            <w:rFonts w:ascii="Arial" w:hAnsi="Arial" w:cs="Arial"/>
          </w:rPr>
          <w:t>Medicines</w:t>
        </w:r>
      </w:hyperlink>
    </w:p>
    <w:p w:rsidR="00CE4E03" w:rsidRPr="00D26FE9" w:rsidRDefault="00A474E4" w:rsidP="00DC3CE8">
      <w:pPr>
        <w:pStyle w:val="ListParagraph"/>
        <w:numPr>
          <w:ilvl w:val="0"/>
          <w:numId w:val="1"/>
        </w:numPr>
        <w:tabs>
          <w:tab w:val="left" w:pos="426"/>
          <w:tab w:val="left" w:pos="567"/>
        </w:tabs>
        <w:spacing w:before="120" w:after="120" w:line="320" w:lineRule="exact"/>
        <w:ind w:left="993" w:hanging="993"/>
        <w:rPr>
          <w:rStyle w:val="Hyperlink"/>
          <w:rFonts w:ascii="Arial" w:hAnsi="Arial" w:cs="Arial"/>
          <w:color w:val="auto"/>
          <w:u w:val="none"/>
        </w:rPr>
      </w:pPr>
      <w:hyperlink w:anchor="_Emergencies" w:history="1">
        <w:r w:rsidR="00AB5D1B" w:rsidRPr="00D26FE9">
          <w:rPr>
            <w:rStyle w:val="Hyperlink"/>
            <w:rFonts w:ascii="Arial" w:hAnsi="Arial" w:cs="Arial"/>
          </w:rPr>
          <w:t>Asthma</w:t>
        </w:r>
      </w:hyperlink>
    </w:p>
    <w:p w:rsidR="00AB5D1B" w:rsidRPr="00D26FE9" w:rsidRDefault="00AB5D1B" w:rsidP="00DC3CE8">
      <w:pPr>
        <w:pStyle w:val="ListParagraph"/>
        <w:numPr>
          <w:ilvl w:val="0"/>
          <w:numId w:val="1"/>
        </w:numPr>
        <w:tabs>
          <w:tab w:val="left" w:pos="426"/>
          <w:tab w:val="left" w:pos="567"/>
        </w:tabs>
        <w:spacing w:before="120" w:after="120" w:line="320" w:lineRule="exact"/>
        <w:ind w:left="993" w:hanging="993"/>
        <w:rPr>
          <w:rStyle w:val="Hyperlink"/>
          <w:rFonts w:ascii="Arial" w:hAnsi="Arial" w:cs="Arial"/>
        </w:rPr>
      </w:pPr>
      <w:r w:rsidRPr="00D26FE9">
        <w:rPr>
          <w:rFonts w:ascii="Arial" w:hAnsi="Arial" w:cs="Arial"/>
        </w:rPr>
        <w:fldChar w:fldCharType="begin"/>
      </w:r>
      <w:r w:rsidRPr="00D26FE9">
        <w:rPr>
          <w:rFonts w:ascii="Arial" w:hAnsi="Arial" w:cs="Arial"/>
        </w:rPr>
        <w:instrText xml:space="preserve"> HYPERLINK  \l "_Emergencies_1" </w:instrText>
      </w:r>
      <w:r w:rsidRPr="00D26FE9">
        <w:rPr>
          <w:rFonts w:ascii="Arial" w:hAnsi="Arial" w:cs="Arial"/>
        </w:rPr>
        <w:fldChar w:fldCharType="separate"/>
      </w:r>
      <w:r w:rsidRPr="00D26FE9">
        <w:rPr>
          <w:rStyle w:val="Hyperlink"/>
          <w:rFonts w:ascii="Arial" w:hAnsi="Arial" w:cs="Arial"/>
        </w:rPr>
        <w:t>Emergencies</w:t>
      </w:r>
    </w:p>
    <w:p w:rsidR="00DC3CE8" w:rsidRDefault="00AB5D1B" w:rsidP="00DC3CE8">
      <w:pPr>
        <w:pStyle w:val="ListParagraph"/>
        <w:numPr>
          <w:ilvl w:val="0"/>
          <w:numId w:val="1"/>
        </w:numPr>
        <w:tabs>
          <w:tab w:val="left" w:pos="426"/>
          <w:tab w:val="left" w:pos="567"/>
        </w:tabs>
        <w:spacing w:before="120" w:after="120" w:line="320" w:lineRule="exact"/>
        <w:ind w:left="993" w:hanging="993"/>
        <w:rPr>
          <w:rFonts w:ascii="Arial" w:hAnsi="Arial" w:cs="Arial"/>
        </w:rPr>
      </w:pPr>
      <w:r w:rsidRPr="00D26FE9">
        <w:rPr>
          <w:rFonts w:ascii="Arial" w:hAnsi="Arial" w:cs="Arial"/>
        </w:rPr>
        <w:fldChar w:fldCharType="end"/>
      </w:r>
      <w:hyperlink w:anchor="_Avoiding_unacceptable_practice" w:history="1">
        <w:r w:rsidR="00DC3CE8" w:rsidRPr="00DC3CE8">
          <w:rPr>
            <w:rStyle w:val="Hyperlink"/>
            <w:rFonts w:ascii="Arial" w:hAnsi="Arial" w:cs="Arial"/>
          </w:rPr>
          <w:t>Educational Visits</w:t>
        </w:r>
      </w:hyperlink>
    </w:p>
    <w:p w:rsidR="00DC3CE8"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Sporting_Activities" w:history="1">
        <w:r w:rsidR="00DC3CE8" w:rsidRPr="00DC3CE8">
          <w:rPr>
            <w:rStyle w:val="Hyperlink"/>
            <w:rFonts w:ascii="Arial" w:hAnsi="Arial" w:cs="Arial"/>
          </w:rPr>
          <w:t>Sporting Activities</w:t>
        </w:r>
      </w:hyperlink>
    </w:p>
    <w:p w:rsidR="00DC3CE8" w:rsidRPr="00DC3CE8"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Avoiding_unacceptable_practice_1" w:history="1">
        <w:r w:rsidR="00DB33D6" w:rsidRPr="00DB33D6">
          <w:rPr>
            <w:rStyle w:val="Hyperlink"/>
            <w:rFonts w:ascii="Arial" w:hAnsi="Arial" w:cs="Arial"/>
          </w:rPr>
          <w:t>Avoiding unacceptable practice</w:t>
        </w:r>
      </w:hyperlink>
    </w:p>
    <w:p w:rsidR="00892A94" w:rsidRPr="00892A94"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Legal_Position_of" w:history="1">
        <w:r w:rsidR="00892A94" w:rsidRPr="00892A94">
          <w:rPr>
            <w:rStyle w:val="Hyperlink"/>
            <w:rFonts w:ascii="Arial" w:hAnsi="Arial" w:cs="Arial"/>
          </w:rPr>
          <w:t>Legal Position of Staff</w:t>
        </w:r>
      </w:hyperlink>
    </w:p>
    <w:p w:rsidR="00892A94" w:rsidRPr="00892A94"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Adverse_Incidents" w:history="1">
        <w:r w:rsidR="00892A94" w:rsidRPr="00892A94">
          <w:rPr>
            <w:rStyle w:val="Hyperlink"/>
            <w:rFonts w:ascii="Arial" w:hAnsi="Arial" w:cs="Arial"/>
          </w:rPr>
          <w:t>Adverse Incidents</w:t>
        </w:r>
      </w:hyperlink>
    </w:p>
    <w:p w:rsidR="00892A94" w:rsidRDefault="00A474E4" w:rsidP="00DC3CE8">
      <w:pPr>
        <w:pStyle w:val="ListParagraph"/>
        <w:numPr>
          <w:ilvl w:val="0"/>
          <w:numId w:val="1"/>
        </w:numPr>
        <w:tabs>
          <w:tab w:val="left" w:pos="426"/>
          <w:tab w:val="left" w:pos="567"/>
        </w:tabs>
        <w:spacing w:before="120" w:after="120" w:line="320" w:lineRule="exact"/>
        <w:ind w:left="993" w:hanging="993"/>
        <w:rPr>
          <w:rFonts w:ascii="Arial" w:hAnsi="Arial" w:cs="Arial"/>
        </w:rPr>
      </w:pPr>
      <w:hyperlink w:anchor="_Complaints_1" w:history="1">
        <w:r w:rsidR="00892A94" w:rsidRPr="00892A94">
          <w:rPr>
            <w:rStyle w:val="Hyperlink"/>
            <w:rFonts w:ascii="Arial" w:hAnsi="Arial" w:cs="Arial"/>
          </w:rPr>
          <w:t>Complaints</w:t>
        </w:r>
      </w:hyperlink>
      <w:r w:rsidR="00892A94">
        <w:rPr>
          <w:rFonts w:ascii="Arial" w:hAnsi="Arial" w:cs="Arial"/>
        </w:rPr>
        <w:t xml:space="preserve"> </w:t>
      </w:r>
    </w:p>
    <w:p w:rsidR="00892A94" w:rsidRPr="000419B9" w:rsidRDefault="00892A94" w:rsidP="00DC3CE8">
      <w:pPr>
        <w:pStyle w:val="ListParagraph"/>
        <w:numPr>
          <w:ilvl w:val="0"/>
          <w:numId w:val="1"/>
        </w:numPr>
        <w:tabs>
          <w:tab w:val="left" w:pos="426"/>
          <w:tab w:val="left" w:pos="567"/>
        </w:tabs>
        <w:spacing w:before="120" w:after="120" w:line="320" w:lineRule="exact"/>
        <w:ind w:left="993" w:hanging="993"/>
        <w:rPr>
          <w:rFonts w:ascii="Arial" w:hAnsi="Arial" w:cs="Arial"/>
          <w:color w:val="3333FF"/>
          <w:u w:val="single"/>
        </w:rPr>
      </w:pPr>
      <w:r w:rsidRPr="000419B9">
        <w:rPr>
          <w:rFonts w:ascii="Arial" w:hAnsi="Arial" w:cs="Arial"/>
          <w:color w:val="3333FF"/>
          <w:u w:val="single"/>
        </w:rPr>
        <w:t>Appendices:</w:t>
      </w:r>
    </w:p>
    <w:p w:rsidR="00AD4155" w:rsidRDefault="00A474E4" w:rsidP="00892A94">
      <w:pPr>
        <w:pStyle w:val="ListParagraph"/>
        <w:numPr>
          <w:ilvl w:val="1"/>
          <w:numId w:val="1"/>
        </w:numPr>
        <w:rPr>
          <w:rFonts w:ascii="Arial" w:hAnsi="Arial" w:cs="Arial"/>
        </w:rPr>
      </w:pPr>
      <w:hyperlink w:anchor="_Appendix_1_–" w:history="1">
        <w:r w:rsidR="00892A94" w:rsidRPr="00892A94">
          <w:rPr>
            <w:rStyle w:val="Hyperlink"/>
            <w:rFonts w:ascii="Arial" w:hAnsi="Arial" w:cs="Arial"/>
          </w:rPr>
          <w:t>Appendix 1 - Individual healthcare plan implementation procedure</w:t>
        </w:r>
      </w:hyperlink>
    </w:p>
    <w:p w:rsidR="00892A94" w:rsidRDefault="00A474E4" w:rsidP="00892A94">
      <w:pPr>
        <w:pStyle w:val="ListParagraph"/>
        <w:numPr>
          <w:ilvl w:val="1"/>
          <w:numId w:val="1"/>
        </w:numPr>
        <w:rPr>
          <w:rFonts w:ascii="Arial" w:hAnsi="Arial" w:cs="Arial"/>
        </w:rPr>
      </w:pPr>
      <w:hyperlink w:anchor="_Appendix_2_-_1" w:history="1">
        <w:r w:rsidR="00892A94" w:rsidRPr="00892A94">
          <w:rPr>
            <w:rStyle w:val="Hyperlink"/>
            <w:rFonts w:ascii="Arial" w:hAnsi="Arial" w:cs="Arial"/>
          </w:rPr>
          <w:t>Appendix 2 - Individual healthcare plan template</w:t>
        </w:r>
      </w:hyperlink>
    </w:p>
    <w:p w:rsidR="00892A94" w:rsidRDefault="00A474E4" w:rsidP="00892A94">
      <w:pPr>
        <w:pStyle w:val="ListParagraph"/>
        <w:numPr>
          <w:ilvl w:val="1"/>
          <w:numId w:val="1"/>
        </w:numPr>
        <w:rPr>
          <w:rFonts w:ascii="Arial" w:hAnsi="Arial" w:cs="Arial"/>
        </w:rPr>
      </w:pPr>
      <w:hyperlink w:anchor="_Appendix_3_" w:history="1">
        <w:r w:rsidR="00892A94">
          <w:rPr>
            <w:rStyle w:val="Hyperlink"/>
            <w:rFonts w:ascii="Arial" w:hAnsi="Arial" w:cs="Arial"/>
          </w:rPr>
          <w:t xml:space="preserve">Appendix 3-Parental </w:t>
        </w:r>
        <w:proofErr w:type="spellStart"/>
        <w:r w:rsidR="00892A94">
          <w:rPr>
            <w:rStyle w:val="Hyperlink"/>
            <w:rFonts w:ascii="Arial" w:hAnsi="Arial" w:cs="Arial"/>
          </w:rPr>
          <w:t>Agreenment</w:t>
        </w:r>
        <w:proofErr w:type="spellEnd"/>
        <w:r w:rsidR="00892A94">
          <w:rPr>
            <w:rStyle w:val="Hyperlink"/>
            <w:rFonts w:ascii="Arial" w:hAnsi="Arial" w:cs="Arial"/>
          </w:rPr>
          <w:t xml:space="preserve"> for a school to administer medicine template</w:t>
        </w:r>
      </w:hyperlink>
    </w:p>
    <w:p w:rsidR="00892A94" w:rsidRDefault="00A474E4" w:rsidP="00892A94">
      <w:pPr>
        <w:pStyle w:val="ListParagraph"/>
        <w:numPr>
          <w:ilvl w:val="1"/>
          <w:numId w:val="1"/>
        </w:numPr>
        <w:rPr>
          <w:rFonts w:ascii="Arial" w:hAnsi="Arial" w:cs="Arial"/>
        </w:rPr>
      </w:pPr>
      <w:hyperlink w:anchor="_Appendix_4_1" w:history="1">
        <w:r w:rsidR="00892A94">
          <w:rPr>
            <w:rStyle w:val="Hyperlink"/>
            <w:rFonts w:ascii="Arial" w:hAnsi="Arial" w:cs="Arial"/>
          </w:rPr>
          <w:t>Appendix 4- Record of Medication Administered</w:t>
        </w:r>
      </w:hyperlink>
    </w:p>
    <w:p w:rsidR="00892A94" w:rsidRDefault="00A474E4" w:rsidP="00892A94">
      <w:pPr>
        <w:pStyle w:val="ListParagraph"/>
        <w:numPr>
          <w:ilvl w:val="1"/>
          <w:numId w:val="1"/>
        </w:numPr>
        <w:rPr>
          <w:rFonts w:ascii="Arial" w:hAnsi="Arial" w:cs="Arial"/>
        </w:rPr>
      </w:pPr>
      <w:hyperlink w:anchor="_Appendix_5" w:history="1">
        <w:r w:rsidR="00892A94">
          <w:rPr>
            <w:rStyle w:val="Hyperlink"/>
            <w:rFonts w:ascii="Arial" w:hAnsi="Arial" w:cs="Arial"/>
          </w:rPr>
          <w:t>Appendix 5- Record of Medicine administered to all children</w:t>
        </w:r>
      </w:hyperlink>
    </w:p>
    <w:p w:rsidR="00892A94" w:rsidRDefault="00A474E4" w:rsidP="00892A94">
      <w:pPr>
        <w:pStyle w:val="ListParagraph"/>
        <w:numPr>
          <w:ilvl w:val="1"/>
          <w:numId w:val="1"/>
        </w:numPr>
        <w:rPr>
          <w:rFonts w:ascii="Arial" w:hAnsi="Arial" w:cs="Arial"/>
        </w:rPr>
      </w:pPr>
      <w:hyperlink w:anchor="_Appendix_5_-" w:history="1">
        <w:r w:rsidR="00892A94" w:rsidRPr="00892A94">
          <w:rPr>
            <w:rStyle w:val="Hyperlink"/>
            <w:rFonts w:ascii="Arial" w:hAnsi="Arial" w:cs="Arial"/>
          </w:rPr>
          <w:t>Appendix 6 - Staff training record – administration of medicines</w:t>
        </w:r>
      </w:hyperlink>
    </w:p>
    <w:p w:rsidR="00892A94" w:rsidRPr="00892A94" w:rsidRDefault="00A474E4" w:rsidP="00892A94">
      <w:pPr>
        <w:pStyle w:val="ListParagraph"/>
        <w:numPr>
          <w:ilvl w:val="1"/>
          <w:numId w:val="1"/>
        </w:numPr>
        <w:rPr>
          <w:rFonts w:ascii="Arial" w:hAnsi="Arial" w:cs="Arial"/>
        </w:rPr>
      </w:pPr>
      <w:hyperlink w:anchor="_Appendix_7_-" w:history="1">
        <w:r w:rsidR="00892A94" w:rsidRPr="00892A94">
          <w:rPr>
            <w:rStyle w:val="Hyperlink"/>
            <w:rFonts w:ascii="Arial" w:hAnsi="Arial" w:cs="Arial"/>
          </w:rPr>
          <w:t>Appendix 7 - Contacting emergency services</w:t>
        </w:r>
      </w:hyperlink>
    </w:p>
    <w:p w:rsidR="008C2CD3" w:rsidRPr="00D26FE9" w:rsidRDefault="008C2CD3" w:rsidP="00922BB2">
      <w:pPr>
        <w:ind w:left="284" w:hanging="284"/>
        <w:rPr>
          <w:rFonts w:ascii="Arial" w:hAnsi="Arial" w:cs="Arial"/>
        </w:rPr>
      </w:pPr>
      <w:r w:rsidRPr="00D26FE9">
        <w:rPr>
          <w:rFonts w:ascii="Arial" w:hAnsi="Arial" w:cs="Arial"/>
        </w:rPr>
        <w:br w:type="page"/>
      </w:r>
    </w:p>
    <w:p w:rsidR="00922BB2" w:rsidRPr="00DB33D6" w:rsidRDefault="00C31B70" w:rsidP="00916B19">
      <w:pPr>
        <w:pStyle w:val="Heading10"/>
        <w:ind w:left="284" w:hanging="710"/>
        <w:rPr>
          <w:b/>
        </w:rPr>
      </w:pPr>
      <w:bookmarkStart w:id="0" w:name="_Statement_of_Intent"/>
      <w:bookmarkStart w:id="1" w:name="_Context"/>
      <w:bookmarkStart w:id="2" w:name="_Prevention_of_Cyber"/>
      <w:bookmarkStart w:id="3" w:name="_Responsibilities"/>
      <w:bookmarkStart w:id="4" w:name="_Responsibilities_for_the"/>
      <w:bookmarkStart w:id="5" w:name="_Responsibilities_for_safety"/>
      <w:bookmarkStart w:id="6" w:name="_Key_roles_and"/>
      <w:bookmarkStart w:id="7" w:name="_Responsibilities_and_Requirements"/>
      <w:bookmarkEnd w:id="0"/>
      <w:bookmarkEnd w:id="1"/>
      <w:bookmarkEnd w:id="2"/>
      <w:bookmarkEnd w:id="3"/>
      <w:bookmarkEnd w:id="4"/>
      <w:bookmarkEnd w:id="5"/>
      <w:bookmarkEnd w:id="6"/>
      <w:bookmarkEnd w:id="7"/>
      <w:r w:rsidRPr="00DB33D6">
        <w:rPr>
          <w:b/>
        </w:rPr>
        <w:lastRenderedPageBreak/>
        <w:t>Responsibilities and Requirements</w:t>
      </w:r>
    </w:p>
    <w:p w:rsidR="00922BB2" w:rsidRPr="00D26FE9" w:rsidRDefault="00922BB2" w:rsidP="00916B19">
      <w:pPr>
        <w:pStyle w:val="NoSpacing"/>
      </w:pPr>
    </w:p>
    <w:p w:rsidR="00FC5CA3" w:rsidRPr="00D26FE9" w:rsidRDefault="00FC5CA3" w:rsidP="009839D7">
      <w:pPr>
        <w:pStyle w:val="Style2"/>
        <w:tabs>
          <w:tab w:val="left" w:pos="851"/>
          <w:tab w:val="left" w:pos="1418"/>
        </w:tabs>
        <w:ind w:left="851"/>
      </w:pPr>
      <w:r w:rsidRPr="00D26FE9">
        <w:t xml:space="preserve">The Governing Body </w:t>
      </w:r>
      <w:r w:rsidR="00854467" w:rsidRPr="00D26FE9">
        <w:t>:</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 xml:space="preserve">The overall implementation of the Supporting Pupils with Medical Conditions Policy and procedures of </w:t>
      </w:r>
      <w:proofErr w:type="spellStart"/>
      <w:r w:rsidRPr="00D26FE9">
        <w:t>Uffculme</w:t>
      </w:r>
      <w:proofErr w:type="spellEnd"/>
      <w:r w:rsidRPr="00D26FE9">
        <w:t xml:space="preserve"> School</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Ensuring that the Supporting Pupils with Medical Conditions Policy, as written, does not discriminate on any grounds including, but not limited to: ethnicity/national origin, culture, religion, gender, disability or sexual orientation.</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 xml:space="preserve">Handling complaints regarding this policy as outlined in the school’s Complaints Policy. </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Ensuring that all pupils with medical conditions are able to participate fully in all aspects of school life.</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Ensuring that relevant training provided by the LA is delivered to staff members who take on responsibility and are deemed competent to support children with medical conditions.</w:t>
      </w:r>
    </w:p>
    <w:p w:rsidR="00FC5CA3" w:rsidRPr="00D26FE9" w:rsidRDefault="00FC5CA3" w:rsidP="009839D7">
      <w:pPr>
        <w:pStyle w:val="PolicyLevel3"/>
        <w:tabs>
          <w:tab w:val="left" w:pos="142"/>
          <w:tab w:val="left" w:pos="426"/>
          <w:tab w:val="left" w:pos="851"/>
          <w:tab w:val="left" w:pos="1134"/>
          <w:tab w:val="left" w:pos="1418"/>
        </w:tabs>
        <w:ind w:left="1418" w:hanging="800"/>
      </w:pPr>
      <w:r w:rsidRPr="00D26FE9">
        <w:t>Guaranteeing that information and teaching support materials regarding supporting pupils with medical conditions are available to members of staff with responsibilities under this policy</w:t>
      </w:r>
    </w:p>
    <w:p w:rsidR="00922BB2" w:rsidRPr="00D26FE9" w:rsidRDefault="00FC5CA3" w:rsidP="009839D7">
      <w:pPr>
        <w:pStyle w:val="PolicyLevel3"/>
        <w:tabs>
          <w:tab w:val="left" w:pos="142"/>
          <w:tab w:val="left" w:pos="426"/>
          <w:tab w:val="left" w:pos="851"/>
          <w:tab w:val="left" w:pos="1134"/>
          <w:tab w:val="left" w:pos="1418"/>
        </w:tabs>
        <w:ind w:left="1418" w:hanging="800"/>
      </w:pPr>
      <w:r w:rsidRPr="00D26FE9">
        <w:t xml:space="preserve">Keeping written records of any and all medicines administered to </w:t>
      </w:r>
      <w:hyperlink w:anchor="_Appendix_3_-" w:history="1">
        <w:r w:rsidRPr="00D26FE9">
          <w:rPr>
            <w:rStyle w:val="Hyperlink"/>
          </w:rPr>
          <w:t>individual pupils</w:t>
        </w:r>
      </w:hyperlink>
      <w:r w:rsidRPr="00D26FE9">
        <w:t xml:space="preserve"> and </w:t>
      </w:r>
      <w:hyperlink w:anchor="_Appendix_4_-" w:history="1">
        <w:r w:rsidRPr="00D26FE9">
          <w:rPr>
            <w:rStyle w:val="Hyperlink"/>
          </w:rPr>
          <w:t>across the school population</w:t>
        </w:r>
      </w:hyperlink>
      <w:r w:rsidRPr="00D26FE9">
        <w:t>.</w:t>
      </w:r>
    </w:p>
    <w:p w:rsidR="000261EA" w:rsidRPr="00CC06D6" w:rsidRDefault="000261EA" w:rsidP="009839D7">
      <w:pPr>
        <w:pStyle w:val="Style2"/>
        <w:tabs>
          <w:tab w:val="left" w:pos="142"/>
          <w:tab w:val="left" w:pos="426"/>
          <w:tab w:val="left" w:pos="851"/>
          <w:tab w:val="left" w:pos="1134"/>
          <w:tab w:val="left" w:pos="1418"/>
        </w:tabs>
        <w:spacing w:after="0"/>
        <w:ind w:left="1418" w:hanging="992"/>
        <w:rPr>
          <w:rFonts w:ascii="Arial" w:hAnsi="Arial" w:cs="Arial"/>
          <w:b/>
        </w:rPr>
      </w:pPr>
      <w:r w:rsidRPr="00CC06D6">
        <w:rPr>
          <w:rFonts w:ascii="Arial" w:hAnsi="Arial" w:cs="Arial"/>
          <w:b/>
        </w:rPr>
        <w:t>The Employer</w:t>
      </w:r>
    </w:p>
    <w:p w:rsidR="008223D1" w:rsidRPr="00CC06D6" w:rsidRDefault="008223D1" w:rsidP="009839D7">
      <w:pPr>
        <w:pStyle w:val="ListParagraph"/>
        <w:tabs>
          <w:tab w:val="left" w:pos="142"/>
          <w:tab w:val="left" w:pos="426"/>
          <w:tab w:val="left" w:pos="851"/>
          <w:tab w:val="left" w:pos="1134"/>
          <w:tab w:val="left" w:pos="1418"/>
        </w:tabs>
        <w:spacing w:after="0"/>
        <w:ind w:left="1418" w:hanging="800"/>
        <w:rPr>
          <w:rFonts w:ascii="Arial" w:hAnsi="Arial" w:cs="Arial"/>
          <w:b/>
        </w:rPr>
      </w:pPr>
    </w:p>
    <w:p w:rsidR="008223D1" w:rsidRPr="00CC06D6" w:rsidRDefault="000261EA" w:rsidP="009839D7">
      <w:pPr>
        <w:pStyle w:val="PolicyLevel3"/>
        <w:tabs>
          <w:tab w:val="left" w:pos="142"/>
          <w:tab w:val="left" w:pos="426"/>
          <w:tab w:val="left" w:pos="851"/>
          <w:tab w:val="left" w:pos="1134"/>
          <w:tab w:val="left" w:pos="1418"/>
        </w:tabs>
        <w:ind w:left="1418" w:hanging="800"/>
        <w:rPr>
          <w:b/>
        </w:rPr>
      </w:pPr>
      <w:r w:rsidRPr="00CC06D6">
        <w:t>Who the employer is depends on the type of school but it could be the local authority, governing body, trustees, management board, private individuals, charities, voluntary committee or a private company.</w:t>
      </w:r>
    </w:p>
    <w:p w:rsidR="008223D1" w:rsidRPr="00CC06D6" w:rsidRDefault="000261EA" w:rsidP="009839D7">
      <w:pPr>
        <w:pStyle w:val="PolicyLevel3"/>
        <w:tabs>
          <w:tab w:val="left" w:pos="142"/>
          <w:tab w:val="left" w:pos="426"/>
          <w:tab w:val="left" w:pos="851"/>
          <w:tab w:val="left" w:pos="1134"/>
          <w:tab w:val="left" w:pos="1418"/>
        </w:tabs>
        <w:ind w:left="1418" w:hanging="800"/>
        <w:rPr>
          <w:rFonts w:ascii="Arial" w:hAnsi="Arial" w:cs="Arial"/>
          <w:b/>
        </w:rPr>
      </w:pPr>
      <w:r w:rsidRPr="00CC06D6">
        <w:t xml:space="preserve">Whoever the employer is, they </w:t>
      </w:r>
      <w:r w:rsidRPr="00CC06D6">
        <w:rPr>
          <w:b/>
        </w:rPr>
        <w:t>must</w:t>
      </w:r>
      <w:r w:rsidRPr="00CC06D6">
        <w:t xml:space="preserve"> take out Employer’s Liability Insurance which provides an appropriate amount of cover and includes cover for staff who provide support to pupils with medical conditions. Employers should talk to their insurer to make sure that they have the right type and amount of insurance cover in place to protect employees who administer medicines to pupils.</w:t>
      </w:r>
    </w:p>
    <w:p w:rsidR="00916B19" w:rsidRPr="00CC06D6" w:rsidRDefault="00916B19" w:rsidP="00916B19">
      <w:pPr>
        <w:pStyle w:val="PolicyLevel3"/>
        <w:numPr>
          <w:ilvl w:val="0"/>
          <w:numId w:val="0"/>
        </w:numPr>
        <w:tabs>
          <w:tab w:val="left" w:pos="142"/>
          <w:tab w:val="left" w:pos="426"/>
          <w:tab w:val="left" w:pos="851"/>
          <w:tab w:val="left" w:pos="1134"/>
          <w:tab w:val="left" w:pos="1418"/>
        </w:tabs>
        <w:ind w:left="1418"/>
        <w:rPr>
          <w:rFonts w:ascii="Arial" w:hAnsi="Arial" w:cs="Arial"/>
          <w:b/>
        </w:rPr>
      </w:pPr>
    </w:p>
    <w:p w:rsidR="008223D1" w:rsidRPr="00CC06D6" w:rsidRDefault="008223D1" w:rsidP="00916B19">
      <w:pPr>
        <w:pStyle w:val="Style2"/>
        <w:tabs>
          <w:tab w:val="left" w:pos="142"/>
          <w:tab w:val="left" w:pos="426"/>
          <w:tab w:val="left" w:pos="709"/>
          <w:tab w:val="left" w:pos="851"/>
          <w:tab w:val="left" w:pos="1276"/>
          <w:tab w:val="left" w:pos="1418"/>
        </w:tabs>
        <w:spacing w:after="0"/>
        <w:ind w:left="1418" w:hanging="1134"/>
        <w:rPr>
          <w:rFonts w:ascii="Arial" w:hAnsi="Arial" w:cs="Arial"/>
          <w:b/>
        </w:rPr>
      </w:pPr>
      <w:r w:rsidRPr="00CC06D6">
        <w:rPr>
          <w:b/>
        </w:rPr>
        <w:t>The Local Authority (LA) is responsible for:</w:t>
      </w:r>
    </w:p>
    <w:p w:rsidR="00A91462" w:rsidRPr="00CC06D6" w:rsidRDefault="00A91462" w:rsidP="009839D7">
      <w:pPr>
        <w:pStyle w:val="Style2"/>
        <w:numPr>
          <w:ilvl w:val="0"/>
          <w:numId w:val="0"/>
        </w:numPr>
        <w:tabs>
          <w:tab w:val="left" w:pos="142"/>
          <w:tab w:val="left" w:pos="426"/>
          <w:tab w:val="left" w:pos="851"/>
          <w:tab w:val="left" w:pos="1134"/>
          <w:tab w:val="left" w:pos="1418"/>
        </w:tabs>
        <w:spacing w:after="0"/>
        <w:ind w:left="1418"/>
        <w:rPr>
          <w:rFonts w:ascii="Arial" w:hAnsi="Arial" w:cs="Arial"/>
          <w:b/>
        </w:rPr>
      </w:pPr>
    </w:p>
    <w:p w:rsidR="008223D1" w:rsidRPr="00CC06D6" w:rsidRDefault="008223D1" w:rsidP="009839D7">
      <w:pPr>
        <w:pStyle w:val="PolicyLevel3"/>
        <w:tabs>
          <w:tab w:val="left" w:pos="142"/>
          <w:tab w:val="left" w:pos="426"/>
          <w:tab w:val="left" w:pos="851"/>
          <w:tab w:val="left" w:pos="1134"/>
          <w:tab w:val="left" w:pos="1418"/>
        </w:tabs>
        <w:ind w:left="1418" w:hanging="800"/>
      </w:pPr>
      <w:r w:rsidRPr="00CC06D6">
        <w:t xml:space="preserve">Promoting cooperation between relevant partners and stakeholders regarding supporting pupils with medical conditions </w:t>
      </w:r>
    </w:p>
    <w:p w:rsidR="005948EA" w:rsidRPr="00D26FE9" w:rsidRDefault="00963826" w:rsidP="009839D7">
      <w:pPr>
        <w:pStyle w:val="PolicyLevel3"/>
        <w:tabs>
          <w:tab w:val="left" w:pos="142"/>
          <w:tab w:val="left" w:pos="426"/>
          <w:tab w:val="left" w:pos="851"/>
          <w:tab w:val="left" w:pos="1134"/>
          <w:tab w:val="left" w:pos="1418"/>
        </w:tabs>
        <w:ind w:left="1418" w:hanging="800"/>
      </w:pPr>
      <w:r w:rsidRPr="00D26FE9">
        <w:t>Providi</w:t>
      </w:r>
      <w:r w:rsidR="00FB0614" w:rsidRPr="00D26FE9">
        <w:t>ng support, advice</w:t>
      </w:r>
      <w:r w:rsidR="00670EF1" w:rsidRPr="00D26FE9">
        <w:t>, training</w:t>
      </w:r>
      <w:r w:rsidR="00FB0614" w:rsidRPr="00D26FE9">
        <w:t xml:space="preserve"> and guidance to schools and their staff.</w:t>
      </w:r>
    </w:p>
    <w:p w:rsidR="005948EA" w:rsidRPr="00CC06D6" w:rsidRDefault="000C6FA9" w:rsidP="009839D7">
      <w:pPr>
        <w:pStyle w:val="PolicyLevel3"/>
        <w:tabs>
          <w:tab w:val="left" w:pos="142"/>
          <w:tab w:val="left" w:pos="426"/>
          <w:tab w:val="left" w:pos="567"/>
          <w:tab w:val="left" w:pos="709"/>
          <w:tab w:val="left" w:pos="851"/>
          <w:tab w:val="left" w:pos="1418"/>
        </w:tabs>
        <w:ind w:left="1418" w:hanging="709"/>
      </w:pPr>
      <w:r w:rsidRPr="00CC06D6">
        <w:lastRenderedPageBreak/>
        <w:t xml:space="preserve">In addition to any insurance cover which may be in place, Birmingham City Council (the Council) fully indemnifies its employees in maintained schools against the cost of claims brought against them which allege negligence providing that the action, or lack of action, complained of was carried out in good faith during the course of the employee’s employment and the employee had participated in the appropriate training.  </w:t>
      </w:r>
    </w:p>
    <w:p w:rsidR="005948EA" w:rsidRPr="00CC06D6" w:rsidRDefault="00FC5CA3" w:rsidP="009839D7">
      <w:pPr>
        <w:pStyle w:val="PolicyLevel3"/>
        <w:tabs>
          <w:tab w:val="left" w:pos="142"/>
          <w:tab w:val="left" w:pos="426"/>
          <w:tab w:val="left" w:pos="567"/>
          <w:tab w:val="left" w:pos="709"/>
          <w:tab w:val="left" w:pos="851"/>
          <w:tab w:val="left" w:pos="1418"/>
          <w:tab w:val="left" w:pos="2268"/>
        </w:tabs>
        <w:ind w:left="1418" w:hanging="890"/>
      </w:pPr>
      <w:r w:rsidRPr="00CC06D6">
        <w:t xml:space="preserve"> </w:t>
      </w:r>
      <w:r w:rsidR="000C6FA9" w:rsidRPr="00CC06D6">
        <w:t>Therefore, employees who are trained to administer medicine to pupils with medical conditions will normally be indemnified meaning that the Council, not the employee, would pay the costs incurred and damages awarded if a claim for negligence is settled or is successful.</w:t>
      </w:r>
    </w:p>
    <w:p w:rsidR="005948EA" w:rsidRDefault="00363D8D" w:rsidP="009839D7">
      <w:pPr>
        <w:pStyle w:val="PolicyLevel3"/>
        <w:tabs>
          <w:tab w:val="left" w:pos="142"/>
          <w:tab w:val="left" w:pos="426"/>
          <w:tab w:val="left" w:pos="567"/>
          <w:tab w:val="left" w:pos="709"/>
          <w:tab w:val="left" w:pos="851"/>
          <w:tab w:val="left" w:pos="1418"/>
        </w:tabs>
        <w:ind w:left="1418" w:hanging="851"/>
      </w:pPr>
      <w:r w:rsidRPr="00D26FE9">
        <w:t xml:space="preserve">Making alternative arrangements for the education </w:t>
      </w:r>
      <w:r w:rsidR="00FC5CA3" w:rsidRPr="00D26FE9">
        <w:t xml:space="preserve">of pupils who need to be out of </w:t>
      </w:r>
      <w:r w:rsidRPr="00D26FE9">
        <w:t>school for fifteen days or more due to a medical condition.</w:t>
      </w:r>
    </w:p>
    <w:p w:rsidR="00916B19" w:rsidRPr="00D26FE9" w:rsidRDefault="00916B19" w:rsidP="00916B19">
      <w:pPr>
        <w:pStyle w:val="PolicyLevel3"/>
        <w:numPr>
          <w:ilvl w:val="0"/>
          <w:numId w:val="0"/>
        </w:numPr>
        <w:tabs>
          <w:tab w:val="left" w:pos="142"/>
          <w:tab w:val="left" w:pos="426"/>
          <w:tab w:val="left" w:pos="567"/>
          <w:tab w:val="left" w:pos="709"/>
          <w:tab w:val="left" w:pos="851"/>
          <w:tab w:val="left" w:pos="1418"/>
        </w:tabs>
        <w:ind w:left="1418"/>
      </w:pPr>
    </w:p>
    <w:p w:rsidR="005948EA" w:rsidRPr="00D26FE9" w:rsidRDefault="009B6B8B" w:rsidP="009839D7">
      <w:pPr>
        <w:pStyle w:val="Style2"/>
        <w:tabs>
          <w:tab w:val="left" w:pos="142"/>
          <w:tab w:val="left" w:pos="426"/>
          <w:tab w:val="left" w:pos="567"/>
          <w:tab w:val="left" w:pos="709"/>
          <w:tab w:val="left" w:pos="851"/>
          <w:tab w:val="left" w:pos="1418"/>
        </w:tabs>
        <w:ind w:left="1418" w:hanging="1418"/>
      </w:pPr>
      <w:r w:rsidRPr="00A91462">
        <w:rPr>
          <w:b/>
        </w:rPr>
        <w:t xml:space="preserve">Home/School Transport. </w:t>
      </w:r>
      <w:r w:rsidR="00FC5CA3" w:rsidRPr="00A91462">
        <w:rPr>
          <w:b/>
        </w:rPr>
        <w:t xml:space="preserve">         </w:t>
      </w:r>
    </w:p>
    <w:p w:rsidR="00A91462" w:rsidRDefault="00A91462" w:rsidP="009839D7">
      <w:pPr>
        <w:pStyle w:val="PolicyLevel3"/>
        <w:tabs>
          <w:tab w:val="left" w:pos="142"/>
          <w:tab w:val="left" w:pos="426"/>
          <w:tab w:val="left" w:pos="567"/>
          <w:tab w:val="left" w:pos="709"/>
          <w:tab w:val="left" w:pos="851"/>
          <w:tab w:val="left" w:pos="1418"/>
        </w:tabs>
        <w:ind w:left="1418" w:hanging="851"/>
      </w:pPr>
      <w:r w:rsidRPr="00D26FE9">
        <w:t xml:space="preserve">The LA </w:t>
      </w:r>
      <w:r w:rsidRPr="00A91462">
        <w:rPr>
          <w:bCs/>
        </w:rPr>
        <w:t>must</w:t>
      </w:r>
      <w:r w:rsidRPr="00D26FE9">
        <w:t xml:space="preserve"> make sure that pupils are safe during the journey.  Most pupils with medical needs do not require supervision on school transport, but Local Authorities should provide appropriate trained escorts if they consider them necessary. Guidance should be sought from the child’s GP or paediatrician.</w:t>
      </w:r>
    </w:p>
    <w:p w:rsidR="005948EA" w:rsidRPr="00D26FE9" w:rsidRDefault="00A91462" w:rsidP="009839D7">
      <w:pPr>
        <w:pStyle w:val="PolicyLevel3"/>
        <w:tabs>
          <w:tab w:val="left" w:pos="142"/>
          <w:tab w:val="left" w:pos="426"/>
          <w:tab w:val="left" w:pos="567"/>
          <w:tab w:val="left" w:pos="709"/>
          <w:tab w:val="left" w:pos="851"/>
          <w:tab w:val="left" w:pos="1418"/>
        </w:tabs>
        <w:ind w:left="1418" w:hanging="851"/>
      </w:pPr>
      <w:r w:rsidRPr="00D26FE9">
        <w:t xml:space="preserve"> </w:t>
      </w:r>
      <w:r w:rsidR="009B6B8B" w:rsidRPr="00D26FE9">
        <w:t xml:space="preserve">Drivers and escorts should know what to do in the case of a medical emergency.  </w:t>
      </w:r>
      <w:r w:rsidR="00FC5CA3" w:rsidRPr="00D26FE9">
        <w:t xml:space="preserve">    </w:t>
      </w:r>
      <w:r w:rsidR="009B6B8B" w:rsidRPr="00D26FE9">
        <w:t>They should not generally administer medicines but where it is agreed that a driver or escort will administer medicines (i.e. in an emergency) they must receive training and support and fully understand what procedures and protocols to follow.  They should be clear about roles, responsibilities and liabilities.</w:t>
      </w:r>
    </w:p>
    <w:p w:rsidR="005948EA" w:rsidRPr="00D26FE9" w:rsidRDefault="009B6B8B" w:rsidP="009839D7">
      <w:pPr>
        <w:pStyle w:val="PolicyLevel3"/>
        <w:tabs>
          <w:tab w:val="left" w:pos="142"/>
          <w:tab w:val="left" w:pos="426"/>
          <w:tab w:val="left" w:pos="567"/>
          <w:tab w:val="left" w:pos="709"/>
          <w:tab w:val="left" w:pos="851"/>
          <w:tab w:val="left" w:pos="1418"/>
        </w:tabs>
        <w:ind w:left="1418" w:hanging="851"/>
      </w:pPr>
      <w:r w:rsidRPr="00D26FE9">
        <w:t>Where pupils have life threatening conditions, speci</w:t>
      </w:r>
      <w:r w:rsidR="00FC5CA3" w:rsidRPr="00D26FE9">
        <w:t xml:space="preserve">fic health care plans should be </w:t>
      </w:r>
      <w:r w:rsidRPr="00D26FE9">
        <w:t xml:space="preserve">carried on vehicles. School will advise the Local Authority and its transport contractors of particular issues for individual children. Individual transport health care plans will need input from parents and the responsible medical practitioner for the pupil concerned.  The care plans should specify the steps to be taken to support the normal care of the pupil as well as the appropriate responses to emergency situations. All drivers and escorts should have basic first aid training. </w:t>
      </w:r>
      <w:r w:rsidR="00786C4E" w:rsidRPr="00D26FE9">
        <w:t>Additionally,</w:t>
      </w:r>
      <w:r w:rsidRPr="00D26FE9">
        <w:t xml:space="preserve"> trained escorts may be required to support some pupils with complex medical needs.  These can be healthcare professionals or escorts trained by them.</w:t>
      </w:r>
    </w:p>
    <w:p w:rsidR="005948EA" w:rsidRDefault="009B6B8B" w:rsidP="009839D7">
      <w:pPr>
        <w:pStyle w:val="PolicyLevel3"/>
        <w:tabs>
          <w:tab w:val="left" w:pos="142"/>
          <w:tab w:val="left" w:pos="426"/>
          <w:tab w:val="left" w:pos="567"/>
          <w:tab w:val="left" w:pos="709"/>
          <w:tab w:val="left" w:pos="851"/>
          <w:tab w:val="left" w:pos="1418"/>
        </w:tabs>
        <w:ind w:left="1418" w:hanging="851"/>
      </w:pPr>
      <w:r w:rsidRPr="00D26FE9">
        <w:t>Some pupils are at risk of severe allergic reactions.  Risks can be minimised by not allowing anyone to eat on vehicles.  As noted above, all escorts should have basic first aid training and should be trained in the use of an adrenaline pen for emergencies where appropriate.</w:t>
      </w:r>
    </w:p>
    <w:p w:rsidR="00A91462" w:rsidRDefault="00A91462" w:rsidP="009839D7">
      <w:pPr>
        <w:pStyle w:val="PolicyLevel3"/>
        <w:numPr>
          <w:ilvl w:val="0"/>
          <w:numId w:val="0"/>
        </w:numPr>
        <w:tabs>
          <w:tab w:val="left" w:pos="142"/>
          <w:tab w:val="left" w:pos="426"/>
          <w:tab w:val="left" w:pos="567"/>
          <w:tab w:val="left" w:pos="709"/>
          <w:tab w:val="left" w:pos="851"/>
          <w:tab w:val="left" w:pos="1418"/>
        </w:tabs>
        <w:ind w:left="2450" w:hanging="709"/>
      </w:pPr>
    </w:p>
    <w:p w:rsidR="00916B19" w:rsidRPr="00FF6E37" w:rsidRDefault="00916B19" w:rsidP="009839D7">
      <w:pPr>
        <w:pStyle w:val="PolicyLevel3"/>
        <w:numPr>
          <w:ilvl w:val="0"/>
          <w:numId w:val="0"/>
        </w:numPr>
        <w:tabs>
          <w:tab w:val="left" w:pos="142"/>
          <w:tab w:val="left" w:pos="426"/>
          <w:tab w:val="left" w:pos="567"/>
          <w:tab w:val="left" w:pos="709"/>
          <w:tab w:val="left" w:pos="851"/>
          <w:tab w:val="left" w:pos="1418"/>
        </w:tabs>
        <w:ind w:left="2450" w:hanging="709"/>
      </w:pPr>
    </w:p>
    <w:p w:rsidR="005948EA" w:rsidRPr="00A91462" w:rsidRDefault="00CB34BA" w:rsidP="00DB33D6">
      <w:pPr>
        <w:pStyle w:val="Style2"/>
        <w:tabs>
          <w:tab w:val="left" w:pos="142"/>
          <w:tab w:val="left" w:pos="426"/>
          <w:tab w:val="left" w:pos="567"/>
          <w:tab w:val="left" w:pos="709"/>
          <w:tab w:val="left" w:pos="851"/>
          <w:tab w:val="left" w:pos="1418"/>
        </w:tabs>
        <w:ind w:left="1141" w:hanging="1141"/>
        <w:rPr>
          <w:b/>
        </w:rPr>
      </w:pPr>
      <w:r w:rsidRPr="00A91462">
        <w:rPr>
          <w:b/>
        </w:rPr>
        <w:lastRenderedPageBreak/>
        <w:t xml:space="preserve">The </w:t>
      </w:r>
      <w:r w:rsidR="00670EF1" w:rsidRPr="00A91462">
        <w:rPr>
          <w:b/>
        </w:rPr>
        <w:t>Head Teacher</w:t>
      </w:r>
      <w:r w:rsidRPr="00A91462">
        <w:rPr>
          <w:b/>
        </w:rPr>
        <w:t xml:space="preserve"> is responsible for</w:t>
      </w:r>
      <w:r w:rsidR="005948EA" w:rsidRPr="00A91462">
        <w:rPr>
          <w:b/>
        </w:rPr>
        <w:t>:</w:t>
      </w:r>
      <w:r w:rsidR="005948EA" w:rsidRPr="00A91462">
        <w:rPr>
          <w:b/>
        </w:rPr>
        <w:tab/>
      </w:r>
    </w:p>
    <w:p w:rsidR="005948EA" w:rsidRPr="00D26FE9" w:rsidRDefault="005948EA" w:rsidP="009839D7">
      <w:pPr>
        <w:pStyle w:val="PolicyLevel3"/>
        <w:numPr>
          <w:ilvl w:val="0"/>
          <w:numId w:val="0"/>
        </w:numPr>
        <w:tabs>
          <w:tab w:val="left" w:pos="142"/>
          <w:tab w:val="left" w:pos="426"/>
          <w:tab w:val="left" w:pos="567"/>
          <w:tab w:val="left" w:pos="709"/>
          <w:tab w:val="left" w:pos="1418"/>
        </w:tabs>
        <w:ind w:left="1418" w:hanging="851"/>
      </w:pPr>
    </w:p>
    <w:p w:rsidR="005948EA" w:rsidRPr="00D26FE9" w:rsidRDefault="00CB34BA" w:rsidP="009839D7">
      <w:pPr>
        <w:pStyle w:val="PolicyLevel3"/>
        <w:tabs>
          <w:tab w:val="left" w:pos="142"/>
          <w:tab w:val="left" w:pos="426"/>
          <w:tab w:val="left" w:pos="567"/>
          <w:tab w:val="left" w:pos="709"/>
          <w:tab w:val="left" w:pos="1418"/>
        </w:tabs>
        <w:ind w:left="1418" w:hanging="851"/>
      </w:pPr>
      <w:r w:rsidRPr="00D26FE9">
        <w:t>T</w:t>
      </w:r>
      <w:r w:rsidR="00B942D5" w:rsidRPr="00D26FE9">
        <w:t xml:space="preserve">he day-to-day implementation and management of the </w:t>
      </w:r>
      <w:r w:rsidR="00C91C39" w:rsidRPr="00D26FE9">
        <w:t xml:space="preserve">Supporting Pupils with </w:t>
      </w:r>
      <w:r w:rsidR="00C11909" w:rsidRPr="00D26FE9">
        <w:t>Medical Conditions Policy</w:t>
      </w:r>
      <w:r w:rsidR="00B942D5" w:rsidRPr="00D26FE9">
        <w:t xml:space="preserve"> and procedures of </w:t>
      </w:r>
      <w:proofErr w:type="spellStart"/>
      <w:r w:rsidR="009231C7" w:rsidRPr="00D26FE9">
        <w:t>Uffculme</w:t>
      </w:r>
      <w:proofErr w:type="spellEnd"/>
      <w:r w:rsidR="009231C7" w:rsidRPr="00D26FE9">
        <w:t xml:space="preserve"> School</w:t>
      </w:r>
    </w:p>
    <w:p w:rsidR="005948EA" w:rsidRPr="00D26FE9" w:rsidRDefault="00CB34BA" w:rsidP="009839D7">
      <w:pPr>
        <w:pStyle w:val="PolicyLevel3"/>
        <w:tabs>
          <w:tab w:val="left" w:pos="142"/>
          <w:tab w:val="left" w:pos="426"/>
          <w:tab w:val="left" w:pos="709"/>
          <w:tab w:val="left" w:pos="1418"/>
          <w:tab w:val="left" w:pos="1985"/>
        </w:tabs>
        <w:ind w:left="1418" w:hanging="851"/>
      </w:pPr>
      <w:r w:rsidRPr="00D26FE9">
        <w:t>Ensuring the policy is developed ef</w:t>
      </w:r>
      <w:r w:rsidR="00EC62EC" w:rsidRPr="00D26FE9">
        <w:t>fectively with partner agencies for example School Nursing Team</w:t>
      </w:r>
    </w:p>
    <w:p w:rsidR="005948EA" w:rsidRPr="00D26FE9" w:rsidRDefault="00CB34BA" w:rsidP="009839D7">
      <w:pPr>
        <w:pStyle w:val="PolicyLevel3"/>
        <w:tabs>
          <w:tab w:val="left" w:pos="142"/>
          <w:tab w:val="left" w:pos="426"/>
          <w:tab w:val="left" w:pos="709"/>
          <w:tab w:val="left" w:pos="1418"/>
          <w:tab w:val="left" w:pos="1985"/>
        </w:tabs>
        <w:ind w:left="1418" w:hanging="851"/>
      </w:pPr>
      <w:r w:rsidRPr="00D26FE9">
        <w:t>Making staff aware of this policy.</w:t>
      </w:r>
    </w:p>
    <w:p w:rsidR="005948EA" w:rsidRPr="00D26FE9" w:rsidRDefault="00360D71" w:rsidP="009839D7">
      <w:pPr>
        <w:pStyle w:val="PolicyLevel3"/>
        <w:tabs>
          <w:tab w:val="left" w:pos="142"/>
          <w:tab w:val="left" w:pos="426"/>
          <w:tab w:val="left" w:pos="709"/>
          <w:tab w:val="left" w:pos="1418"/>
          <w:tab w:val="left" w:pos="1985"/>
        </w:tabs>
        <w:ind w:left="1418" w:hanging="851"/>
      </w:pPr>
      <w:r w:rsidRPr="00D26FE9">
        <w:t>Liaising with healthcare professionals regarding the training required for staff.</w:t>
      </w:r>
    </w:p>
    <w:p w:rsidR="005948EA" w:rsidRPr="00D26FE9" w:rsidRDefault="00CB34BA" w:rsidP="009839D7">
      <w:pPr>
        <w:pStyle w:val="PolicyLevel3"/>
        <w:tabs>
          <w:tab w:val="left" w:pos="142"/>
          <w:tab w:val="left" w:pos="426"/>
          <w:tab w:val="left" w:pos="709"/>
          <w:tab w:val="left" w:pos="1418"/>
          <w:tab w:val="left" w:pos="1985"/>
        </w:tabs>
        <w:ind w:left="1418" w:hanging="851"/>
      </w:pPr>
      <w:r w:rsidRPr="00D26FE9">
        <w:t>Making staff who need to know aware of a child’s medical condition.</w:t>
      </w:r>
    </w:p>
    <w:p w:rsidR="005948EA" w:rsidRPr="00D26FE9" w:rsidRDefault="00CB34BA" w:rsidP="009839D7">
      <w:pPr>
        <w:pStyle w:val="PolicyLevel3"/>
        <w:tabs>
          <w:tab w:val="left" w:pos="142"/>
          <w:tab w:val="left" w:pos="426"/>
          <w:tab w:val="left" w:pos="709"/>
          <w:tab w:val="left" w:pos="1418"/>
          <w:tab w:val="left" w:pos="1985"/>
        </w:tabs>
        <w:ind w:left="1418" w:hanging="851"/>
      </w:pPr>
      <w:r w:rsidRPr="00D26FE9">
        <w:t>Developing Individual Healthcare Plans (IHCPs).</w:t>
      </w:r>
    </w:p>
    <w:p w:rsidR="005948EA" w:rsidRPr="00D26FE9" w:rsidRDefault="0020615A" w:rsidP="009839D7">
      <w:pPr>
        <w:pStyle w:val="PolicyLevel3"/>
        <w:tabs>
          <w:tab w:val="left" w:pos="142"/>
          <w:tab w:val="left" w:pos="426"/>
          <w:tab w:val="left" w:pos="709"/>
          <w:tab w:val="left" w:pos="1418"/>
          <w:tab w:val="left" w:pos="1985"/>
        </w:tabs>
        <w:ind w:left="1418" w:hanging="851"/>
      </w:pPr>
      <w:r w:rsidRPr="00D26FE9">
        <w:t>Ensuring a sufficient number of trained members of staff are available to implement the policy and deliver IHCPs in normal, contingency and emergency situations.</w:t>
      </w:r>
    </w:p>
    <w:p w:rsidR="005948EA" w:rsidRPr="00D26FE9" w:rsidRDefault="00730A3D" w:rsidP="009839D7">
      <w:pPr>
        <w:pStyle w:val="PolicyLevel3"/>
        <w:tabs>
          <w:tab w:val="left" w:pos="142"/>
          <w:tab w:val="left" w:pos="426"/>
          <w:tab w:val="left" w:pos="709"/>
          <w:tab w:val="left" w:pos="1418"/>
          <w:tab w:val="left" w:pos="1985"/>
        </w:tabs>
        <w:ind w:left="1418" w:hanging="851"/>
      </w:pPr>
      <w:r w:rsidRPr="00D26FE9">
        <w:t>If necessary, facilitating the recruitment of a member of staff for the purpose of delivering the promises made in this policy.</w:t>
      </w:r>
    </w:p>
    <w:p w:rsidR="005948EA" w:rsidRPr="00D26FE9" w:rsidRDefault="00730A3D" w:rsidP="009839D7">
      <w:pPr>
        <w:pStyle w:val="PolicyLevel3"/>
        <w:tabs>
          <w:tab w:val="left" w:pos="142"/>
          <w:tab w:val="left" w:pos="426"/>
          <w:tab w:val="left" w:pos="709"/>
          <w:tab w:val="left" w:pos="1418"/>
          <w:tab w:val="left" w:pos="1985"/>
        </w:tabs>
        <w:ind w:left="1418" w:hanging="851"/>
      </w:pPr>
      <w:r w:rsidRPr="00D26FE9">
        <w:t>Ensuring the correct level of insurance is in place for teachers who support pupils in line with this policy.</w:t>
      </w:r>
    </w:p>
    <w:p w:rsidR="005948EA" w:rsidRDefault="00730A3D" w:rsidP="009839D7">
      <w:pPr>
        <w:pStyle w:val="PolicyLevel3"/>
        <w:tabs>
          <w:tab w:val="left" w:pos="142"/>
          <w:tab w:val="left" w:pos="426"/>
          <w:tab w:val="left" w:pos="709"/>
          <w:tab w:val="left" w:pos="1418"/>
          <w:tab w:val="left" w:pos="1985"/>
        </w:tabs>
        <w:ind w:left="1418" w:hanging="851"/>
      </w:pPr>
      <w:r w:rsidRPr="00D26FE9">
        <w:t>Contacting the school nursing service in the case of any child who has a medical</w:t>
      </w:r>
      <w:r w:rsidR="009231C7" w:rsidRPr="00D26FE9">
        <w:t xml:space="preserve"> condition but has not yet been brought to the attention of the school nurse</w:t>
      </w:r>
    </w:p>
    <w:p w:rsidR="00916B19" w:rsidRPr="00D26FE9" w:rsidRDefault="00916B19" w:rsidP="00916B19">
      <w:pPr>
        <w:pStyle w:val="NoSpacing"/>
      </w:pPr>
    </w:p>
    <w:p w:rsidR="005948EA" w:rsidRDefault="005D3FFF" w:rsidP="009839D7">
      <w:pPr>
        <w:pStyle w:val="Style2"/>
        <w:tabs>
          <w:tab w:val="left" w:pos="142"/>
          <w:tab w:val="left" w:pos="426"/>
          <w:tab w:val="left" w:pos="709"/>
          <w:tab w:val="left" w:pos="1418"/>
          <w:tab w:val="left" w:pos="1985"/>
        </w:tabs>
        <w:ind w:left="1418" w:hanging="1276"/>
        <w:rPr>
          <w:b/>
        </w:rPr>
      </w:pPr>
      <w:r w:rsidRPr="00A91462">
        <w:rPr>
          <w:b/>
        </w:rPr>
        <w:t>Staff members are responsible for:</w:t>
      </w:r>
    </w:p>
    <w:p w:rsidR="00916B19" w:rsidRPr="00A91462" w:rsidRDefault="00916B19" w:rsidP="00916B19">
      <w:pPr>
        <w:pStyle w:val="NoSpacing"/>
      </w:pPr>
    </w:p>
    <w:p w:rsidR="005948EA" w:rsidRPr="00D26FE9" w:rsidRDefault="005D3FFF" w:rsidP="009839D7">
      <w:pPr>
        <w:pStyle w:val="PolicyLevel3"/>
        <w:tabs>
          <w:tab w:val="left" w:pos="142"/>
          <w:tab w:val="left" w:pos="426"/>
          <w:tab w:val="left" w:pos="709"/>
          <w:tab w:val="left" w:pos="1418"/>
          <w:tab w:val="left" w:pos="1985"/>
        </w:tabs>
        <w:ind w:left="1418" w:hanging="851"/>
      </w:pPr>
      <w:r w:rsidRPr="00D26FE9">
        <w:t>Taking appropriate steps to support children with medical conditions.</w:t>
      </w:r>
    </w:p>
    <w:p w:rsidR="005948EA" w:rsidRPr="00D26FE9" w:rsidRDefault="005D3FFF" w:rsidP="009839D7">
      <w:pPr>
        <w:pStyle w:val="PolicyLevel3"/>
        <w:tabs>
          <w:tab w:val="left" w:pos="142"/>
          <w:tab w:val="left" w:pos="426"/>
          <w:tab w:val="left" w:pos="709"/>
          <w:tab w:val="left" w:pos="1418"/>
          <w:tab w:val="left" w:pos="1985"/>
        </w:tabs>
        <w:ind w:left="1418" w:hanging="851"/>
      </w:pPr>
      <w:r w:rsidRPr="00D26FE9">
        <w:t xml:space="preserve">Where necessary, making reasonable adjustments to include </w:t>
      </w:r>
      <w:r w:rsidR="00756EE0" w:rsidRPr="00D26FE9">
        <w:t>pupils</w:t>
      </w:r>
      <w:r w:rsidRPr="00D26FE9">
        <w:t xml:space="preserve"> with medical conditions</w:t>
      </w:r>
      <w:r w:rsidR="00973DCB" w:rsidRPr="00D26FE9">
        <w:t xml:space="preserve"> into lessons</w:t>
      </w:r>
      <w:r w:rsidR="00A91462">
        <w:t>.</w:t>
      </w:r>
    </w:p>
    <w:p w:rsidR="005948EA" w:rsidRPr="00D26FE9" w:rsidRDefault="005D3FFF" w:rsidP="009839D7">
      <w:pPr>
        <w:pStyle w:val="PolicyLevel3"/>
        <w:tabs>
          <w:tab w:val="left" w:pos="142"/>
          <w:tab w:val="left" w:pos="426"/>
          <w:tab w:val="left" w:pos="709"/>
          <w:tab w:val="left" w:pos="1418"/>
          <w:tab w:val="left" w:pos="1985"/>
        </w:tabs>
        <w:ind w:left="1418" w:hanging="851"/>
      </w:pPr>
      <w:r w:rsidRPr="00D26FE9">
        <w:t xml:space="preserve">Administering medication, if they have agreed to </w:t>
      </w:r>
      <w:r w:rsidR="00756EE0" w:rsidRPr="00D26FE9">
        <w:t>undertake that responsibility</w:t>
      </w:r>
      <w:r w:rsidRPr="00D26FE9">
        <w:t>.</w:t>
      </w:r>
    </w:p>
    <w:p w:rsidR="005948EA" w:rsidRPr="00D26FE9" w:rsidRDefault="005D3FFF" w:rsidP="009839D7">
      <w:pPr>
        <w:pStyle w:val="PolicyLevel3"/>
        <w:tabs>
          <w:tab w:val="left" w:pos="142"/>
          <w:tab w:val="left" w:pos="426"/>
          <w:tab w:val="left" w:pos="709"/>
          <w:tab w:val="left" w:pos="1418"/>
          <w:tab w:val="left" w:pos="1985"/>
        </w:tabs>
        <w:ind w:left="1418" w:hanging="851"/>
      </w:pPr>
      <w:r w:rsidRPr="00D26FE9">
        <w:t xml:space="preserve">Undertaking training to achieve the necessary competency </w:t>
      </w:r>
      <w:r w:rsidR="00756EE0" w:rsidRPr="00D26FE9">
        <w:t>for supporting pupils with medical conditions</w:t>
      </w:r>
      <w:r w:rsidR="001A5ECB" w:rsidRPr="00CC06D6">
        <w:t>,</w:t>
      </w:r>
      <w:r w:rsidR="00756EE0" w:rsidRPr="00CC06D6">
        <w:t xml:space="preserve"> </w:t>
      </w:r>
      <w:r w:rsidR="00756EE0" w:rsidRPr="00CC06D6">
        <w:rPr>
          <w:u w:val="single"/>
        </w:rPr>
        <w:t xml:space="preserve">if </w:t>
      </w:r>
      <w:r w:rsidR="00756EE0" w:rsidRPr="00CC06D6">
        <w:t>they have</w:t>
      </w:r>
      <w:r w:rsidR="00756EE0" w:rsidRPr="00D26FE9">
        <w:t xml:space="preserve"> agreed to undertake that responsibility.</w:t>
      </w:r>
    </w:p>
    <w:p w:rsidR="005948EA" w:rsidRDefault="00756EE0" w:rsidP="009839D7">
      <w:pPr>
        <w:pStyle w:val="PolicyLevel3"/>
        <w:tabs>
          <w:tab w:val="left" w:pos="142"/>
          <w:tab w:val="left" w:pos="426"/>
          <w:tab w:val="left" w:pos="709"/>
          <w:tab w:val="left" w:pos="1418"/>
          <w:tab w:val="left" w:pos="1985"/>
        </w:tabs>
        <w:ind w:left="1418" w:hanging="851"/>
      </w:pPr>
      <w:r w:rsidRPr="00D26FE9">
        <w:t>Familiarising themselves with procedures detailing how to respond when they become aware that a pupil with a medical condition needs help.</w:t>
      </w:r>
    </w:p>
    <w:p w:rsidR="00916B19" w:rsidRDefault="00916B19" w:rsidP="00916B19">
      <w:pPr>
        <w:pStyle w:val="PolicyLevel3"/>
        <w:numPr>
          <w:ilvl w:val="0"/>
          <w:numId w:val="0"/>
        </w:numPr>
        <w:tabs>
          <w:tab w:val="left" w:pos="142"/>
          <w:tab w:val="left" w:pos="426"/>
          <w:tab w:val="left" w:pos="709"/>
          <w:tab w:val="left" w:pos="1418"/>
          <w:tab w:val="left" w:pos="1985"/>
        </w:tabs>
        <w:ind w:left="1418"/>
      </w:pPr>
    </w:p>
    <w:p w:rsidR="005948EA" w:rsidRPr="00A91462" w:rsidRDefault="00756EE0" w:rsidP="009839D7">
      <w:pPr>
        <w:pStyle w:val="Style2"/>
        <w:tabs>
          <w:tab w:val="left" w:pos="142"/>
          <w:tab w:val="left" w:pos="426"/>
          <w:tab w:val="left" w:pos="709"/>
          <w:tab w:val="left" w:pos="1418"/>
          <w:tab w:val="left" w:pos="1985"/>
        </w:tabs>
        <w:ind w:left="1418" w:hanging="1276"/>
        <w:rPr>
          <w:b/>
        </w:rPr>
      </w:pPr>
      <w:r w:rsidRPr="00A91462">
        <w:rPr>
          <w:b/>
        </w:rPr>
        <w:lastRenderedPageBreak/>
        <w:t>School nurses are responsible</w:t>
      </w:r>
      <w:r w:rsidR="00963826" w:rsidRPr="00A91462">
        <w:rPr>
          <w:b/>
        </w:rPr>
        <w:t xml:space="preserve"> for</w:t>
      </w:r>
      <w:r w:rsidRPr="00A91462">
        <w:rPr>
          <w:b/>
        </w:rPr>
        <w:t>:</w:t>
      </w:r>
    </w:p>
    <w:p w:rsidR="00B942D5" w:rsidRPr="00D26FE9" w:rsidRDefault="00963826" w:rsidP="009839D7">
      <w:pPr>
        <w:pStyle w:val="PolicyLevel3"/>
        <w:tabs>
          <w:tab w:val="left" w:pos="142"/>
          <w:tab w:val="left" w:pos="426"/>
          <w:tab w:val="left" w:pos="709"/>
          <w:tab w:val="left" w:pos="1418"/>
          <w:tab w:val="left" w:pos="1985"/>
        </w:tabs>
        <w:ind w:left="1418" w:hanging="851"/>
      </w:pPr>
      <w:r w:rsidRPr="00D26FE9">
        <w:t>Notifying the school when a child has been identified with requiring support in school due to a medical condition</w:t>
      </w:r>
      <w:r w:rsidR="003625AB" w:rsidRPr="00D26FE9">
        <w:t>.</w:t>
      </w:r>
    </w:p>
    <w:p w:rsidR="00963826" w:rsidRPr="00D26FE9" w:rsidRDefault="00963826" w:rsidP="009839D7">
      <w:pPr>
        <w:pStyle w:val="PolicyLevel3"/>
        <w:tabs>
          <w:tab w:val="left" w:pos="142"/>
          <w:tab w:val="left" w:pos="426"/>
          <w:tab w:val="left" w:pos="709"/>
          <w:tab w:val="left" w:pos="1418"/>
          <w:tab w:val="left" w:pos="1985"/>
        </w:tabs>
        <w:ind w:left="1418" w:hanging="851"/>
      </w:pPr>
      <w:r w:rsidRPr="00D26FE9">
        <w:t>Liaising locally with lead cl</w:t>
      </w:r>
      <w:r w:rsidR="004F76C3" w:rsidRPr="00D26FE9">
        <w:t>inicians on appropriate support and training</w:t>
      </w:r>
    </w:p>
    <w:p w:rsidR="00D26FE9" w:rsidRPr="00D26FE9" w:rsidRDefault="00D26FE9" w:rsidP="009839D7">
      <w:pPr>
        <w:pStyle w:val="PolicyLevel3"/>
        <w:numPr>
          <w:ilvl w:val="0"/>
          <w:numId w:val="0"/>
        </w:numPr>
        <w:tabs>
          <w:tab w:val="left" w:pos="142"/>
          <w:tab w:val="left" w:pos="426"/>
          <w:tab w:val="left" w:pos="709"/>
          <w:tab w:val="left" w:pos="1418"/>
          <w:tab w:val="left" w:pos="1985"/>
        </w:tabs>
        <w:ind w:left="1418" w:hanging="851"/>
      </w:pPr>
    </w:p>
    <w:p w:rsidR="00963826" w:rsidRPr="00A91462" w:rsidRDefault="00963826" w:rsidP="009839D7">
      <w:pPr>
        <w:pStyle w:val="Style2"/>
        <w:tabs>
          <w:tab w:val="left" w:pos="142"/>
          <w:tab w:val="left" w:pos="426"/>
          <w:tab w:val="left" w:pos="709"/>
          <w:tab w:val="left" w:pos="1134"/>
          <w:tab w:val="left" w:pos="1985"/>
        </w:tabs>
        <w:ind w:left="1418" w:hanging="1276"/>
        <w:rPr>
          <w:rFonts w:ascii="Arial" w:hAnsi="Arial" w:cs="Arial"/>
        </w:rPr>
      </w:pPr>
      <w:r w:rsidRPr="00A91462">
        <w:rPr>
          <w:b/>
        </w:rPr>
        <w:t>Parents and carers are responsible for:</w:t>
      </w:r>
    </w:p>
    <w:p w:rsidR="003625AB" w:rsidRPr="00D26FE9" w:rsidRDefault="00963826" w:rsidP="009839D7">
      <w:pPr>
        <w:pStyle w:val="PolicyLevel3"/>
        <w:tabs>
          <w:tab w:val="left" w:pos="142"/>
          <w:tab w:val="left" w:pos="426"/>
          <w:tab w:val="left" w:pos="709"/>
          <w:tab w:val="left" w:pos="1418"/>
          <w:tab w:val="left" w:pos="1985"/>
        </w:tabs>
        <w:ind w:left="1418" w:hanging="851"/>
      </w:pPr>
      <w:r w:rsidRPr="00D26FE9">
        <w:t>Keeping</w:t>
      </w:r>
      <w:r w:rsidR="00381ACB" w:rsidRPr="00D26FE9">
        <w:t xml:space="preserve"> the school informed about any changes to their child/children’s health</w:t>
      </w:r>
      <w:r w:rsidR="003625AB" w:rsidRPr="00D26FE9">
        <w:t>.</w:t>
      </w:r>
      <w:r w:rsidR="00E17747" w:rsidRPr="00D26FE9">
        <w:t xml:space="preserve"> </w:t>
      </w:r>
    </w:p>
    <w:p w:rsidR="00E17747" w:rsidRPr="00CC06D6" w:rsidRDefault="00E17747" w:rsidP="009839D7">
      <w:pPr>
        <w:pStyle w:val="PolicyLevel3"/>
        <w:tabs>
          <w:tab w:val="left" w:pos="142"/>
          <w:tab w:val="left" w:pos="426"/>
          <w:tab w:val="left" w:pos="709"/>
          <w:tab w:val="left" w:pos="1418"/>
          <w:tab w:val="left" w:pos="1985"/>
        </w:tabs>
        <w:ind w:left="1418" w:hanging="851"/>
      </w:pPr>
      <w:r w:rsidRPr="00CC06D6">
        <w:t>Where possible administering medicines at home</w:t>
      </w:r>
    </w:p>
    <w:p w:rsidR="00E17747" w:rsidRPr="00CC06D6" w:rsidRDefault="00963826" w:rsidP="009839D7">
      <w:pPr>
        <w:pStyle w:val="PolicyLevel3"/>
        <w:tabs>
          <w:tab w:val="left" w:pos="142"/>
          <w:tab w:val="left" w:pos="426"/>
          <w:tab w:val="left" w:pos="709"/>
          <w:tab w:val="left" w:pos="1418"/>
          <w:tab w:val="left" w:pos="1985"/>
        </w:tabs>
        <w:ind w:left="1418" w:hanging="851"/>
      </w:pPr>
      <w:r w:rsidRPr="00CC06D6">
        <w:t>Completing</w:t>
      </w:r>
      <w:r w:rsidR="003E1F55" w:rsidRPr="00CC06D6">
        <w:t xml:space="preserve"> a </w:t>
      </w:r>
      <w:hyperlink w:anchor="_Appendix_2_-" w:history="1">
        <w:r w:rsidR="000C6FA9" w:rsidRPr="00CC06D6">
          <w:rPr>
            <w:rStyle w:val="Hyperlink"/>
          </w:rPr>
          <w:t>Consent</w:t>
        </w:r>
      </w:hyperlink>
      <w:r w:rsidR="000C6FA9" w:rsidRPr="00CC06D6">
        <w:rPr>
          <w:rStyle w:val="Hyperlink"/>
        </w:rPr>
        <w:t xml:space="preserve"> Form to Administer Medi</w:t>
      </w:r>
      <w:r w:rsidR="00E17747" w:rsidRPr="00CC06D6">
        <w:rPr>
          <w:rStyle w:val="Hyperlink"/>
        </w:rPr>
        <w:t>cines</w:t>
      </w:r>
      <w:r w:rsidRPr="00CC06D6">
        <w:t xml:space="preserve"> </w:t>
      </w:r>
      <w:r w:rsidR="00E17747" w:rsidRPr="00CC06D6">
        <w:t xml:space="preserve">form before                     sending </w:t>
      </w:r>
      <w:r w:rsidR="00C7381C" w:rsidRPr="00CC06D6">
        <w:t>medication into school.</w:t>
      </w:r>
      <w:r w:rsidR="00E17747" w:rsidRPr="00CC06D6">
        <w:t xml:space="preserve"> Verbal instructions  should not be accepted</w:t>
      </w:r>
    </w:p>
    <w:p w:rsidR="00E17747" w:rsidRPr="00CC06D6" w:rsidRDefault="00E17747" w:rsidP="009839D7">
      <w:pPr>
        <w:pStyle w:val="PolicyLevel3"/>
        <w:tabs>
          <w:tab w:val="left" w:pos="142"/>
          <w:tab w:val="left" w:pos="426"/>
          <w:tab w:val="left" w:pos="709"/>
          <w:tab w:val="left" w:pos="851"/>
          <w:tab w:val="left" w:pos="1418"/>
          <w:tab w:val="left" w:pos="1985"/>
        </w:tabs>
        <w:ind w:left="1418" w:hanging="851"/>
      </w:pPr>
      <w:r w:rsidRPr="00CC06D6">
        <w:t>In exceptional circumstances i.e. if the medicine has been prescribed to the pupil without the knowledge of the parent, it may be administered without parental consent but the school will make every effort to encourage the child to involve their parents, whilst respecting the pupil’s confidentiality.</w:t>
      </w:r>
    </w:p>
    <w:p w:rsidR="00E17747" w:rsidRPr="00CC06D6" w:rsidRDefault="00963826" w:rsidP="009839D7">
      <w:pPr>
        <w:pStyle w:val="PolicyLevel3"/>
        <w:tabs>
          <w:tab w:val="left" w:pos="142"/>
          <w:tab w:val="left" w:pos="426"/>
          <w:tab w:val="left" w:pos="709"/>
          <w:tab w:val="left" w:pos="851"/>
          <w:tab w:val="left" w:pos="1418"/>
          <w:tab w:val="left" w:pos="1985"/>
        </w:tabs>
        <w:ind w:left="1418" w:hanging="851"/>
      </w:pPr>
      <w:r w:rsidRPr="00CC06D6">
        <w:t>Providing the school with the medicatio</w:t>
      </w:r>
      <w:r w:rsidR="000E00FF" w:rsidRPr="00CC06D6">
        <w:t>n their child requires</w:t>
      </w:r>
      <w:r w:rsidR="00276B01" w:rsidRPr="00CC06D6">
        <w:t>, supplied in the appropriate container</w:t>
      </w:r>
      <w:r w:rsidR="00EC62EC" w:rsidRPr="00CC06D6">
        <w:t>s</w:t>
      </w:r>
      <w:r w:rsidR="00276B01" w:rsidRPr="00CC06D6">
        <w:t>/packaging</w:t>
      </w:r>
      <w:r w:rsidR="000E00FF" w:rsidRPr="00CC06D6">
        <w:t xml:space="preserve"> and keeping it up to date.</w:t>
      </w:r>
      <w:r w:rsidR="00E17747" w:rsidRPr="00CC06D6">
        <w:rPr>
          <w:rFonts w:ascii="Arial" w:hAnsi="Arial" w:cs="Arial"/>
        </w:rPr>
        <w:t xml:space="preserve"> Ensuring that all medication is provided in its original container with the  label, from the pharmacist if the medication is prescribed or the parent if it is over the counter, showing the:</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Child’s name, date of birth;</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Name and strength of medication;</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Dose;</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Any additional requirements, e.g. to take the medication with food etc.;</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Expiry date; and</w:t>
      </w:r>
    </w:p>
    <w:p w:rsidR="00D26FE9" w:rsidRPr="00CC06D6" w:rsidRDefault="00D26FE9" w:rsidP="009839D7">
      <w:pPr>
        <w:tabs>
          <w:tab w:val="left" w:pos="142"/>
          <w:tab w:val="left" w:pos="426"/>
          <w:tab w:val="left" w:pos="709"/>
          <w:tab w:val="left" w:pos="851"/>
          <w:tab w:val="left" w:pos="1985"/>
          <w:tab w:val="left" w:pos="2127"/>
        </w:tabs>
        <w:spacing w:after="0"/>
        <w:ind w:left="1418"/>
        <w:rPr>
          <w:rFonts w:ascii="Arial" w:hAnsi="Arial" w:cs="Arial"/>
        </w:rPr>
      </w:pPr>
      <w:r w:rsidRPr="00CC06D6">
        <w:rPr>
          <w:rFonts w:ascii="Arial" w:hAnsi="Arial" w:cs="Arial"/>
        </w:rPr>
        <w:t>Dispensing date or date of purchase.</w:t>
      </w:r>
    </w:p>
    <w:p w:rsidR="00D26FE9" w:rsidRPr="00CC06D6" w:rsidRDefault="00D26FE9" w:rsidP="009839D7">
      <w:pPr>
        <w:pStyle w:val="PolicyLevel3"/>
        <w:numPr>
          <w:ilvl w:val="0"/>
          <w:numId w:val="0"/>
        </w:numPr>
        <w:tabs>
          <w:tab w:val="left" w:pos="142"/>
          <w:tab w:val="left" w:pos="426"/>
          <w:tab w:val="left" w:pos="709"/>
          <w:tab w:val="left" w:pos="851"/>
          <w:tab w:val="left" w:pos="1985"/>
          <w:tab w:val="left" w:pos="2127"/>
        </w:tabs>
        <w:ind w:left="1418"/>
      </w:pPr>
    </w:p>
    <w:p w:rsidR="00381ACB" w:rsidRPr="00CC06D6" w:rsidRDefault="00963826" w:rsidP="009839D7">
      <w:pPr>
        <w:pStyle w:val="PolicyLevel3"/>
        <w:tabs>
          <w:tab w:val="left" w:pos="142"/>
          <w:tab w:val="left" w:pos="426"/>
          <w:tab w:val="left" w:pos="1276"/>
          <w:tab w:val="left" w:pos="1985"/>
        </w:tabs>
        <w:ind w:left="1276" w:hanging="709"/>
      </w:pPr>
      <w:r w:rsidRPr="00CC06D6">
        <w:t>Discussing</w:t>
      </w:r>
      <w:r w:rsidR="00381ACB" w:rsidRPr="00CC06D6">
        <w:t xml:space="preserve"> medications with their child/children</w:t>
      </w:r>
      <w:r w:rsidR="009A1BA7" w:rsidRPr="00CC06D6">
        <w:t xml:space="preserve"> as appropriate</w:t>
      </w:r>
      <w:r w:rsidR="00381ACB" w:rsidRPr="00CC06D6">
        <w:t xml:space="preserve"> prior to requesting that a </w:t>
      </w:r>
      <w:r w:rsidR="004D72D4" w:rsidRPr="00CC06D6">
        <w:t xml:space="preserve">staff member </w:t>
      </w:r>
      <w:r w:rsidR="00381ACB" w:rsidRPr="00CC06D6">
        <w:t>administers the medication.</w:t>
      </w:r>
    </w:p>
    <w:p w:rsidR="003E1F55" w:rsidRPr="00CC06D6" w:rsidRDefault="00963826" w:rsidP="009839D7">
      <w:pPr>
        <w:pStyle w:val="PolicyLevel3"/>
        <w:tabs>
          <w:tab w:val="left" w:pos="142"/>
          <w:tab w:val="left" w:pos="426"/>
          <w:tab w:val="left" w:pos="1276"/>
          <w:tab w:val="left" w:pos="1985"/>
        </w:tabs>
        <w:ind w:left="1276" w:hanging="709"/>
      </w:pPr>
      <w:r w:rsidRPr="00CC06D6">
        <w:t xml:space="preserve">Where necessary, developing an </w:t>
      </w:r>
      <w:hyperlink w:anchor="_Appendix_1_–" w:history="1">
        <w:r w:rsidRPr="00CC06D6">
          <w:rPr>
            <w:rStyle w:val="Hyperlink"/>
          </w:rPr>
          <w:t>Individual Healthcare Plan</w:t>
        </w:r>
      </w:hyperlink>
      <w:r w:rsidR="005C7347" w:rsidRPr="00CC06D6">
        <w:t xml:space="preserve"> (IHCP)</w:t>
      </w:r>
      <w:r w:rsidRPr="00CC06D6">
        <w:t xml:space="preserve"> for their child in collaboration with the </w:t>
      </w:r>
      <w:r w:rsidR="009A1BA7" w:rsidRPr="00CC06D6">
        <w:t>Head Teacher</w:t>
      </w:r>
      <w:r w:rsidRPr="00CC06D6">
        <w:t>, other staff members and healthcare professionals.</w:t>
      </w:r>
    </w:p>
    <w:p w:rsidR="003E1F55" w:rsidRPr="00CC06D6" w:rsidRDefault="003E1F55" w:rsidP="009839D7">
      <w:pPr>
        <w:pStyle w:val="PolicyLevel3"/>
        <w:tabs>
          <w:tab w:val="left" w:pos="142"/>
          <w:tab w:val="left" w:pos="426"/>
          <w:tab w:val="left" w:pos="1276"/>
          <w:tab w:val="left" w:pos="1985"/>
        </w:tabs>
        <w:ind w:left="1276" w:hanging="709"/>
      </w:pPr>
      <w:r w:rsidRPr="00CC06D6">
        <w:rPr>
          <w:rFonts w:ascii="Arial" w:hAnsi="Arial" w:cs="Arial"/>
        </w:rPr>
        <w:t>School may wish to consider whether to agree that minor changes to the Care Plan can be made by a school nurse who will sign and date the plan, but major changes will normally mean that a new Care Plan is required.  School should regularly review Care Plans, at least annually.</w:t>
      </w:r>
      <w:bookmarkStart w:id="8" w:name="_Actions_in_the"/>
      <w:bookmarkStart w:id="9" w:name="_Required_actions_if"/>
      <w:bookmarkStart w:id="10" w:name="_Organisation"/>
      <w:bookmarkStart w:id="11" w:name="_Definitions"/>
      <w:bookmarkEnd w:id="8"/>
      <w:bookmarkEnd w:id="9"/>
      <w:bookmarkEnd w:id="10"/>
      <w:bookmarkEnd w:id="11"/>
    </w:p>
    <w:p w:rsidR="003E1F55" w:rsidRPr="00CC06D6" w:rsidRDefault="003E1F55" w:rsidP="009839D7">
      <w:pPr>
        <w:pStyle w:val="PolicyLevel3"/>
        <w:tabs>
          <w:tab w:val="left" w:pos="142"/>
          <w:tab w:val="left" w:pos="426"/>
          <w:tab w:val="left" w:pos="1276"/>
          <w:tab w:val="left" w:pos="1985"/>
        </w:tabs>
        <w:ind w:left="1276" w:hanging="709"/>
      </w:pPr>
      <w:r w:rsidRPr="00CC06D6">
        <w:rPr>
          <w:rFonts w:ascii="Arial" w:hAnsi="Arial" w:cs="Arial"/>
        </w:rPr>
        <w:t>Parents must notify schools of any changes required to the Plan e.g.  treatment, symptoms, contact details</w:t>
      </w:r>
    </w:p>
    <w:p w:rsidR="00D9522E" w:rsidRPr="00CC06D6" w:rsidRDefault="00D9522E" w:rsidP="00916B19">
      <w:pPr>
        <w:pStyle w:val="Heading10"/>
        <w:tabs>
          <w:tab w:val="left" w:pos="-142"/>
          <w:tab w:val="left" w:pos="0"/>
          <w:tab w:val="left" w:pos="142"/>
          <w:tab w:val="left" w:pos="426"/>
          <w:tab w:val="left" w:pos="1985"/>
        </w:tabs>
        <w:ind w:left="1276" w:hanging="1843"/>
        <w:rPr>
          <w:b/>
        </w:rPr>
      </w:pPr>
      <w:bookmarkStart w:id="12" w:name="_Training_of_staff_1"/>
      <w:bookmarkEnd w:id="12"/>
      <w:r w:rsidRPr="00CC06D6">
        <w:rPr>
          <w:b/>
        </w:rPr>
        <w:lastRenderedPageBreak/>
        <w:t>Training of staff</w:t>
      </w:r>
    </w:p>
    <w:p w:rsidR="00D9522E" w:rsidRPr="00CC06D6" w:rsidRDefault="00D9522E" w:rsidP="009839D7">
      <w:pPr>
        <w:pStyle w:val="Style2"/>
        <w:tabs>
          <w:tab w:val="left" w:pos="851"/>
          <w:tab w:val="left" w:pos="1985"/>
        </w:tabs>
        <w:ind w:left="709"/>
      </w:pPr>
      <w:r w:rsidRPr="00CC06D6">
        <w:t>Teachers and support staff</w:t>
      </w:r>
      <w:r w:rsidR="00026EC9" w:rsidRPr="00CC06D6">
        <w:t xml:space="preserve"> who volunteer, must first</w:t>
      </w:r>
      <w:r w:rsidRPr="00CC06D6">
        <w:t xml:space="preserve"> receive</w:t>
      </w:r>
      <w:r w:rsidR="004E018D" w:rsidRPr="00CC06D6">
        <w:t xml:space="preserve"> </w:t>
      </w:r>
      <w:r w:rsidR="00330BD2" w:rsidRPr="00CC06D6">
        <w:t xml:space="preserve">training on the </w:t>
      </w:r>
      <w:r w:rsidR="00C11909" w:rsidRPr="00CC06D6">
        <w:t>Supporting Pupils with Medical Conditions Policy</w:t>
      </w:r>
      <w:r w:rsidRPr="00CC06D6">
        <w:t xml:space="preserve"> as part of their new starter induction.</w:t>
      </w:r>
    </w:p>
    <w:p w:rsidR="00D9522E" w:rsidRPr="00CC06D6" w:rsidRDefault="00D9522E" w:rsidP="009839D7">
      <w:pPr>
        <w:pStyle w:val="Style2"/>
        <w:tabs>
          <w:tab w:val="left" w:pos="851"/>
          <w:tab w:val="left" w:pos="1985"/>
        </w:tabs>
        <w:ind w:left="709"/>
      </w:pPr>
      <w:r w:rsidRPr="00CC06D6">
        <w:t>Teachers and support staff will receive regular</w:t>
      </w:r>
      <w:r w:rsidR="009A1BA7" w:rsidRPr="00CC06D6">
        <w:t xml:space="preserve"> (at least annually)</w:t>
      </w:r>
      <w:r w:rsidRPr="00CC06D6">
        <w:t xml:space="preserve"> and ongoing training as part of their development.</w:t>
      </w:r>
    </w:p>
    <w:p w:rsidR="00D26FE9" w:rsidRPr="00CC06D6" w:rsidRDefault="00FB0614" w:rsidP="00CD742B">
      <w:pPr>
        <w:pStyle w:val="Style2"/>
        <w:tabs>
          <w:tab w:val="left" w:pos="851"/>
          <w:tab w:val="left" w:pos="1985"/>
        </w:tabs>
        <w:ind w:left="709"/>
      </w:pPr>
      <w:r w:rsidRPr="00CC06D6">
        <w:t>Teachers</w:t>
      </w:r>
      <w:r w:rsidR="00F320B7" w:rsidRPr="00CC06D6">
        <w:t xml:space="preserve"> and support staff</w:t>
      </w:r>
      <w:r w:rsidRPr="00CC06D6">
        <w:t xml:space="preserve"> who undertake responsibilities under this </w:t>
      </w:r>
      <w:r w:rsidR="009B774D" w:rsidRPr="00CC06D6">
        <w:t>policy</w:t>
      </w:r>
      <w:r w:rsidRPr="00CC06D6">
        <w:t xml:space="preserve"> will receive the following</w:t>
      </w:r>
      <w:r w:rsidR="00774C4D" w:rsidRPr="00CC06D6">
        <w:t xml:space="preserve"> </w:t>
      </w:r>
      <w:r w:rsidRPr="00CC06D6">
        <w:t>training</w:t>
      </w:r>
      <w:r w:rsidR="00774C4D" w:rsidRPr="00CC06D6">
        <w:t xml:space="preserve"> </w:t>
      </w:r>
      <w:r w:rsidR="009A1BA7" w:rsidRPr="00CC06D6">
        <w:t>from the Local Authority Medical Needs in School Team/School Nurse</w:t>
      </w:r>
      <w:r w:rsidRPr="00CC06D6">
        <w:t>:</w:t>
      </w:r>
      <w:r w:rsidR="00D26FE9" w:rsidRPr="00CC06D6">
        <w:t xml:space="preserve"> </w:t>
      </w:r>
    </w:p>
    <w:p w:rsidR="00D26FE9" w:rsidRPr="00CC06D6" w:rsidRDefault="00D26FE9" w:rsidP="009839D7">
      <w:pPr>
        <w:pStyle w:val="NoSpacing"/>
        <w:tabs>
          <w:tab w:val="left" w:pos="142"/>
          <w:tab w:val="left" w:pos="426"/>
          <w:tab w:val="left" w:pos="1276"/>
          <w:tab w:val="left" w:pos="1985"/>
        </w:tabs>
        <w:ind w:left="1276"/>
        <w:rPr>
          <w:rFonts w:cstheme="minorHAnsi"/>
        </w:rPr>
      </w:pPr>
      <w:r w:rsidRPr="00CC06D6">
        <w:rPr>
          <w:rFonts w:cstheme="minorHAnsi"/>
        </w:rPr>
        <w:t>Asthma</w:t>
      </w:r>
    </w:p>
    <w:p w:rsidR="00D26FE9" w:rsidRPr="00CC06D6" w:rsidRDefault="00D26FE9" w:rsidP="009839D7">
      <w:pPr>
        <w:pStyle w:val="NoSpacing"/>
        <w:tabs>
          <w:tab w:val="left" w:pos="142"/>
          <w:tab w:val="left" w:pos="426"/>
          <w:tab w:val="left" w:pos="1276"/>
          <w:tab w:val="left" w:pos="1985"/>
        </w:tabs>
        <w:ind w:left="1276"/>
        <w:rPr>
          <w:rFonts w:cstheme="minorHAnsi"/>
        </w:rPr>
      </w:pPr>
      <w:r w:rsidRPr="00CC06D6">
        <w:rPr>
          <w:rFonts w:cstheme="minorHAnsi"/>
        </w:rPr>
        <w:t xml:space="preserve">Allergy and </w:t>
      </w:r>
      <w:proofErr w:type="spellStart"/>
      <w:r w:rsidRPr="00CC06D6">
        <w:rPr>
          <w:rFonts w:cstheme="minorHAnsi"/>
        </w:rPr>
        <w:t>Epipen</w:t>
      </w:r>
      <w:proofErr w:type="spellEnd"/>
    </w:p>
    <w:p w:rsidR="00D26FE9" w:rsidRPr="00CC06D6" w:rsidRDefault="00D26FE9" w:rsidP="009839D7">
      <w:pPr>
        <w:pStyle w:val="NoSpacing"/>
        <w:tabs>
          <w:tab w:val="left" w:pos="142"/>
          <w:tab w:val="left" w:pos="426"/>
          <w:tab w:val="left" w:pos="1276"/>
          <w:tab w:val="left" w:pos="1985"/>
        </w:tabs>
        <w:ind w:left="1276"/>
        <w:rPr>
          <w:rFonts w:cstheme="minorHAnsi"/>
        </w:rPr>
      </w:pPr>
      <w:proofErr w:type="spellStart"/>
      <w:r w:rsidRPr="00CC06D6">
        <w:rPr>
          <w:rFonts w:cstheme="minorHAnsi"/>
        </w:rPr>
        <w:t>Epilespy</w:t>
      </w:r>
      <w:proofErr w:type="spellEnd"/>
    </w:p>
    <w:p w:rsidR="00D26FE9" w:rsidRPr="00CC06D6" w:rsidRDefault="00D26FE9" w:rsidP="009839D7">
      <w:pPr>
        <w:pStyle w:val="NoSpacing"/>
        <w:tabs>
          <w:tab w:val="left" w:pos="142"/>
          <w:tab w:val="left" w:pos="426"/>
          <w:tab w:val="left" w:pos="1276"/>
          <w:tab w:val="left" w:pos="1985"/>
        </w:tabs>
        <w:ind w:left="1276"/>
        <w:rPr>
          <w:rFonts w:cstheme="minorHAnsi"/>
        </w:rPr>
      </w:pPr>
      <w:r w:rsidRPr="00CC06D6">
        <w:rPr>
          <w:rFonts w:cstheme="minorHAnsi"/>
        </w:rPr>
        <w:t>Diabetes</w:t>
      </w:r>
    </w:p>
    <w:p w:rsidR="00D26FE9" w:rsidRPr="00CC06D6" w:rsidRDefault="00D26FE9" w:rsidP="009839D7">
      <w:pPr>
        <w:pStyle w:val="PolicyBullets"/>
        <w:numPr>
          <w:ilvl w:val="0"/>
          <w:numId w:val="0"/>
        </w:numPr>
        <w:tabs>
          <w:tab w:val="left" w:pos="142"/>
          <w:tab w:val="left" w:pos="426"/>
          <w:tab w:val="left" w:pos="1276"/>
          <w:tab w:val="left" w:pos="1985"/>
        </w:tabs>
        <w:ind w:left="1276"/>
        <w:rPr>
          <w:rFonts w:cstheme="minorHAnsi"/>
        </w:rPr>
      </w:pPr>
      <w:r w:rsidRPr="00CC06D6">
        <w:rPr>
          <w:rFonts w:cstheme="minorHAnsi"/>
        </w:rPr>
        <w:t xml:space="preserve">Emergency Medication </w:t>
      </w:r>
      <w:proofErr w:type="spellStart"/>
      <w:r w:rsidRPr="00CC06D6">
        <w:rPr>
          <w:rFonts w:cstheme="minorHAnsi"/>
        </w:rPr>
        <w:t>e.g</w:t>
      </w:r>
      <w:proofErr w:type="spellEnd"/>
      <w:r w:rsidRPr="00CC06D6">
        <w:rPr>
          <w:rFonts w:cstheme="minorHAnsi"/>
        </w:rPr>
        <w:t xml:space="preserve"> </w:t>
      </w:r>
      <w:proofErr w:type="spellStart"/>
      <w:r w:rsidRPr="00CC06D6">
        <w:rPr>
          <w:rFonts w:cstheme="minorHAnsi"/>
        </w:rPr>
        <w:t>Epipen</w:t>
      </w:r>
      <w:proofErr w:type="spellEnd"/>
      <w:r w:rsidRPr="00CC06D6">
        <w:rPr>
          <w:rFonts w:cstheme="minorHAnsi"/>
        </w:rPr>
        <w:t xml:space="preserve">, Buccal </w:t>
      </w:r>
      <w:proofErr w:type="spellStart"/>
      <w:r w:rsidRPr="00CC06D6">
        <w:rPr>
          <w:rFonts w:cstheme="minorHAnsi"/>
        </w:rPr>
        <w:t>Mirdazapam</w:t>
      </w:r>
      <w:proofErr w:type="spellEnd"/>
      <w:r w:rsidRPr="00CC06D6">
        <w:rPr>
          <w:rFonts w:cstheme="minorHAnsi"/>
        </w:rPr>
        <w:t xml:space="preserve"> </w:t>
      </w:r>
    </w:p>
    <w:p w:rsidR="00D26FE9" w:rsidRPr="00CC06D6" w:rsidRDefault="00D26FE9" w:rsidP="009839D7">
      <w:pPr>
        <w:pStyle w:val="PolicyBullets"/>
        <w:numPr>
          <w:ilvl w:val="0"/>
          <w:numId w:val="0"/>
        </w:numPr>
        <w:tabs>
          <w:tab w:val="left" w:pos="142"/>
          <w:tab w:val="left" w:pos="426"/>
          <w:tab w:val="left" w:pos="1276"/>
          <w:tab w:val="left" w:pos="1985"/>
        </w:tabs>
        <w:ind w:left="1276" w:hanging="1134"/>
        <w:rPr>
          <w:rFonts w:cstheme="minorHAnsi"/>
        </w:rPr>
      </w:pPr>
    </w:p>
    <w:p w:rsidR="00D26FE9" w:rsidRPr="00CC06D6" w:rsidRDefault="00D26FE9" w:rsidP="00462D8E">
      <w:pPr>
        <w:pStyle w:val="Style2"/>
        <w:tabs>
          <w:tab w:val="left" w:pos="142"/>
          <w:tab w:val="left" w:pos="567"/>
        </w:tabs>
        <w:ind w:left="426" w:hanging="568"/>
      </w:pPr>
      <w:r w:rsidRPr="00CC06D6">
        <w:t>No staff member may administer prescription medicines or undertake any healthcare procedures without undergoing training specific to the responsibility, including administering</w:t>
      </w:r>
    </w:p>
    <w:p w:rsidR="006A6C7A" w:rsidRPr="00CC06D6" w:rsidRDefault="009A1BA7" w:rsidP="00462D8E">
      <w:pPr>
        <w:pStyle w:val="Style2"/>
        <w:tabs>
          <w:tab w:val="left" w:pos="142"/>
          <w:tab w:val="left" w:pos="567"/>
        </w:tabs>
        <w:ind w:left="426" w:hanging="568"/>
      </w:pPr>
      <w:r w:rsidRPr="00CC06D6">
        <w:t>The School Office</w:t>
      </w:r>
      <w:r w:rsidR="006A6C7A" w:rsidRPr="00CC06D6">
        <w:t xml:space="preserve"> will keep a record of training undertaken and a list of teachers qualified to undertake responsibilities under this policy.</w:t>
      </w:r>
    </w:p>
    <w:p w:rsidR="00774C4D" w:rsidRPr="00CC06D6" w:rsidRDefault="00774C4D" w:rsidP="00916B19">
      <w:pPr>
        <w:pStyle w:val="Heading10"/>
        <w:tabs>
          <w:tab w:val="left" w:pos="0"/>
          <w:tab w:val="left" w:pos="567"/>
        </w:tabs>
        <w:ind w:left="426" w:hanging="993"/>
        <w:rPr>
          <w:b/>
        </w:rPr>
      </w:pPr>
      <w:bookmarkStart w:id="13" w:name="_Drug_Education"/>
      <w:bookmarkStart w:id="14" w:name="_Pupil_expectations"/>
      <w:bookmarkStart w:id="15" w:name="_Smoking_and_Drug"/>
      <w:bookmarkStart w:id="16" w:name="_Guidelines"/>
      <w:bookmarkStart w:id="17" w:name="_The_role_of"/>
      <w:bookmarkEnd w:id="13"/>
      <w:bookmarkEnd w:id="14"/>
      <w:bookmarkEnd w:id="15"/>
      <w:bookmarkEnd w:id="16"/>
      <w:bookmarkEnd w:id="17"/>
      <w:r w:rsidRPr="00CC06D6">
        <w:rPr>
          <w:b/>
        </w:rPr>
        <w:t>The role of the child</w:t>
      </w:r>
    </w:p>
    <w:p w:rsidR="00774C4D" w:rsidRPr="00CC06D6" w:rsidRDefault="00774C4D" w:rsidP="00462D8E">
      <w:pPr>
        <w:pStyle w:val="Style2"/>
        <w:tabs>
          <w:tab w:val="left" w:pos="142"/>
          <w:tab w:val="left" w:pos="567"/>
        </w:tabs>
        <w:ind w:left="426" w:hanging="568"/>
      </w:pPr>
      <w:r w:rsidRPr="00CC06D6">
        <w:t>Children who are competent will be encouraged to take responsibility for managing their own medicines and procedures.</w:t>
      </w:r>
    </w:p>
    <w:p w:rsidR="00774C4D" w:rsidRPr="00CC06D6" w:rsidRDefault="00774C4D" w:rsidP="00462D8E">
      <w:pPr>
        <w:pStyle w:val="Style2"/>
        <w:tabs>
          <w:tab w:val="left" w:pos="142"/>
          <w:tab w:val="left" w:pos="567"/>
        </w:tabs>
        <w:ind w:left="426" w:hanging="568"/>
      </w:pPr>
      <w:r w:rsidRPr="00CC06D6">
        <w:t>Where possible, pupils will be allowed to carry their own medicines and devices. Where this is not possible, their medicines will be located in an easily accessible location.</w:t>
      </w:r>
    </w:p>
    <w:p w:rsidR="00774C4D" w:rsidRPr="00CC06D6" w:rsidRDefault="00774C4D" w:rsidP="00462D8E">
      <w:pPr>
        <w:pStyle w:val="Style2"/>
        <w:tabs>
          <w:tab w:val="left" w:pos="142"/>
          <w:tab w:val="left" w:pos="567"/>
        </w:tabs>
        <w:ind w:left="426" w:hanging="568"/>
      </w:pPr>
      <w:r w:rsidRPr="00CC06D6">
        <w:t xml:space="preserve">If pupils refuse to take medication or </w:t>
      </w:r>
      <w:r w:rsidR="005444ED" w:rsidRPr="00CC06D6">
        <w:t xml:space="preserve">to </w:t>
      </w:r>
      <w:r w:rsidRPr="00CC06D6">
        <w:t>carry out a necessary procedure, parents will be informed so that alternative options can be explored.</w:t>
      </w:r>
    </w:p>
    <w:p w:rsidR="00CD742B" w:rsidRPr="00CC06D6" w:rsidRDefault="00293027" w:rsidP="00CD742B">
      <w:pPr>
        <w:pStyle w:val="Style2"/>
        <w:tabs>
          <w:tab w:val="left" w:pos="142"/>
          <w:tab w:val="left" w:pos="567"/>
        </w:tabs>
        <w:ind w:left="426" w:hanging="568"/>
      </w:pPr>
      <w:r w:rsidRPr="00CC06D6">
        <w:t xml:space="preserve">Where appropriate, pupils will be encouraged to take their own medication under the supervision of </w:t>
      </w:r>
      <w:r w:rsidR="009A1BA7" w:rsidRPr="00CC06D6">
        <w:t>two adults</w:t>
      </w:r>
      <w:r w:rsidRPr="00CC06D6">
        <w:t>.</w:t>
      </w:r>
    </w:p>
    <w:p w:rsidR="00CD742B" w:rsidRPr="00CC06D6" w:rsidRDefault="005F1578" w:rsidP="00916B19">
      <w:pPr>
        <w:pStyle w:val="Heading10"/>
        <w:tabs>
          <w:tab w:val="left" w:pos="-142"/>
          <w:tab w:val="left" w:pos="142"/>
        </w:tabs>
        <w:ind w:left="426" w:hanging="993"/>
        <w:rPr>
          <w:b/>
        </w:rPr>
      </w:pPr>
      <w:bookmarkStart w:id="18" w:name="_Individual_Healthcare_Plans"/>
      <w:bookmarkEnd w:id="18"/>
      <w:r w:rsidRPr="00CC06D6">
        <w:rPr>
          <w:b/>
        </w:rPr>
        <w:t>Individual Healthcare Plans (IHCPs)</w:t>
      </w:r>
    </w:p>
    <w:p w:rsidR="005F1578" w:rsidRPr="00CC06D6" w:rsidRDefault="005F1578" w:rsidP="00462D8E">
      <w:pPr>
        <w:pStyle w:val="Style2"/>
        <w:tabs>
          <w:tab w:val="left" w:pos="142"/>
          <w:tab w:val="left" w:pos="567"/>
        </w:tabs>
        <w:ind w:left="426" w:hanging="568"/>
      </w:pPr>
      <w:r w:rsidRPr="00CC06D6">
        <w:t xml:space="preserve">Where necessary, an Individual Healthcare Plan (IHCP) will be developed in collaboration with the pupil, parents/carers, </w:t>
      </w:r>
      <w:r w:rsidR="00AE7A1E" w:rsidRPr="00CC06D6">
        <w:t>Head Teacher,</w:t>
      </w:r>
      <w:r w:rsidRPr="00CC06D6">
        <w:t xml:space="preserve"> </w:t>
      </w:r>
      <w:r w:rsidR="00536DF9" w:rsidRPr="00CC06D6">
        <w:t>Special Educational Needs Coordinator</w:t>
      </w:r>
      <w:r w:rsidR="00AE7A1E" w:rsidRPr="00CC06D6">
        <w:t>s</w:t>
      </w:r>
      <w:r w:rsidR="00536DF9" w:rsidRPr="00CC06D6">
        <w:t xml:space="preserve"> (</w:t>
      </w:r>
      <w:r w:rsidRPr="00CC06D6">
        <w:t>SENCO</w:t>
      </w:r>
      <w:r w:rsidR="00AE7A1E" w:rsidRPr="00CC06D6">
        <w:t>s</w:t>
      </w:r>
      <w:r w:rsidR="00536DF9" w:rsidRPr="00CC06D6">
        <w:t>)</w:t>
      </w:r>
      <w:r w:rsidRPr="00CC06D6">
        <w:t xml:space="preserve"> and medical professionals.</w:t>
      </w:r>
    </w:p>
    <w:p w:rsidR="005F1578" w:rsidRPr="00CC06D6" w:rsidRDefault="005F1578" w:rsidP="00462D8E">
      <w:pPr>
        <w:pStyle w:val="Style2"/>
        <w:tabs>
          <w:tab w:val="left" w:pos="142"/>
          <w:tab w:val="left" w:pos="567"/>
        </w:tabs>
        <w:ind w:left="426" w:hanging="568"/>
      </w:pPr>
      <w:r w:rsidRPr="00CC06D6">
        <w:t>IHCPs will be easily accessible whilst preserving confidentiality.</w:t>
      </w:r>
    </w:p>
    <w:p w:rsidR="00085508" w:rsidRPr="00CC06D6" w:rsidRDefault="005F1578" w:rsidP="00462D8E">
      <w:pPr>
        <w:pStyle w:val="Style2"/>
        <w:tabs>
          <w:tab w:val="left" w:pos="142"/>
          <w:tab w:val="left" w:pos="567"/>
        </w:tabs>
        <w:ind w:left="426" w:hanging="568"/>
      </w:pPr>
      <w:r w:rsidRPr="00CC06D6">
        <w:t>IHCPs will be reviewed when a child’s medical circumstances change, whichever is sooner.</w:t>
      </w:r>
      <w:r w:rsidR="003A688F" w:rsidRPr="00CC06D6">
        <w:t xml:space="preserve"> </w:t>
      </w:r>
    </w:p>
    <w:p w:rsidR="005F1578" w:rsidRDefault="005F1578" w:rsidP="00462D8E">
      <w:pPr>
        <w:pStyle w:val="Style2"/>
        <w:tabs>
          <w:tab w:val="left" w:pos="142"/>
          <w:tab w:val="left" w:pos="567"/>
          <w:tab w:val="left" w:pos="993"/>
        </w:tabs>
        <w:ind w:left="426" w:hanging="568"/>
      </w:pPr>
      <w:r w:rsidRPr="00D26FE9">
        <w:lastRenderedPageBreak/>
        <w:t>Where a pupil has an Education, Health and Care plan or special needs statement, the IHCP will be linked to it or become part of it.</w:t>
      </w:r>
    </w:p>
    <w:p w:rsidR="00D26FE9" w:rsidRDefault="005F1578" w:rsidP="00462D8E">
      <w:pPr>
        <w:pStyle w:val="Style2"/>
        <w:tabs>
          <w:tab w:val="left" w:pos="142"/>
          <w:tab w:val="left" w:pos="567"/>
        </w:tabs>
        <w:ind w:left="426" w:hanging="568"/>
      </w:pPr>
      <w:r w:rsidRPr="00D26FE9">
        <w:t>Where a child is returning from a period of hospital education or alternative provision or home tuition, we will work with the LA and education provider to ensure that the IHCP identifies the support the child needs to reintegrate.</w:t>
      </w:r>
    </w:p>
    <w:p w:rsidR="008C2CD3" w:rsidRPr="009839D7" w:rsidRDefault="00BB1F74" w:rsidP="00462D8E">
      <w:pPr>
        <w:pStyle w:val="Heading10"/>
        <w:tabs>
          <w:tab w:val="left" w:pos="142"/>
          <w:tab w:val="left" w:pos="567"/>
        </w:tabs>
        <w:ind w:left="426" w:hanging="568"/>
        <w:rPr>
          <w:b/>
        </w:rPr>
      </w:pPr>
      <w:bookmarkStart w:id="19" w:name="_Medicines"/>
      <w:bookmarkEnd w:id="19"/>
      <w:r w:rsidRPr="009839D7">
        <w:rPr>
          <w:b/>
        </w:rPr>
        <w:t>Medicines</w:t>
      </w:r>
    </w:p>
    <w:p w:rsidR="00BB1F74" w:rsidRDefault="00BB1F74" w:rsidP="00462D8E">
      <w:pPr>
        <w:pStyle w:val="Style2"/>
        <w:tabs>
          <w:tab w:val="left" w:pos="426"/>
        </w:tabs>
        <w:ind w:left="426" w:hanging="568"/>
      </w:pPr>
      <w:r w:rsidRPr="00D26FE9">
        <w:t>Where possible, it is preferable for medicines to be prescribed in frequencies that allow the pupil to take</w:t>
      </w:r>
      <w:r w:rsidR="009B774D" w:rsidRPr="00D26FE9">
        <w:t xml:space="preserve"> </w:t>
      </w:r>
      <w:r w:rsidR="00F93F74" w:rsidRPr="00D26FE9">
        <w:t>them</w:t>
      </w:r>
      <w:r w:rsidRPr="00D26FE9">
        <w:t xml:space="preserve"> outside of school hours.</w:t>
      </w:r>
    </w:p>
    <w:p w:rsidR="00A12F1B" w:rsidRDefault="00BB1F74" w:rsidP="00462D8E">
      <w:pPr>
        <w:pStyle w:val="Style2"/>
        <w:tabs>
          <w:tab w:val="left" w:pos="426"/>
        </w:tabs>
        <w:ind w:left="426" w:hanging="568"/>
      </w:pPr>
      <w:r w:rsidRPr="00D26FE9">
        <w:t>If this is not possible, p</w:t>
      </w:r>
      <w:r w:rsidR="004D72D4" w:rsidRPr="00D26FE9">
        <w:t xml:space="preserve">rior to </w:t>
      </w:r>
      <w:r w:rsidRPr="00D26FE9">
        <w:t>staff members</w:t>
      </w:r>
      <w:r w:rsidR="00381ACB" w:rsidRPr="00D26FE9">
        <w:t xml:space="preserve"> administering any medication, the parents</w:t>
      </w:r>
      <w:r w:rsidR="0010757D" w:rsidRPr="00D26FE9">
        <w:t>/</w:t>
      </w:r>
      <w:r w:rsidR="00381ACB" w:rsidRPr="00D26FE9">
        <w:t>care</w:t>
      </w:r>
      <w:r w:rsidR="00DE5048" w:rsidRPr="00D26FE9">
        <w:t>rs of the child must complete and sign a</w:t>
      </w:r>
      <w:r w:rsidR="00381ACB" w:rsidRPr="00D26FE9">
        <w:t xml:space="preserve"> </w:t>
      </w:r>
      <w:hyperlink w:anchor="_Appendix_2_-" w:history="1">
        <w:r w:rsidR="009B774D" w:rsidRPr="00D26FE9">
          <w:rPr>
            <w:rStyle w:val="Hyperlink"/>
            <w:color w:val="auto"/>
            <w:u w:val="none"/>
          </w:rPr>
          <w:t>p</w:t>
        </w:r>
        <w:r w:rsidR="00360D71" w:rsidRPr="00D26FE9">
          <w:rPr>
            <w:rStyle w:val="Hyperlink"/>
            <w:color w:val="auto"/>
            <w:u w:val="none"/>
          </w:rPr>
          <w:t>arental agreement for</w:t>
        </w:r>
        <w:r w:rsidR="009B774D" w:rsidRPr="00D26FE9">
          <w:rPr>
            <w:rStyle w:val="Hyperlink"/>
            <w:color w:val="auto"/>
            <w:u w:val="none"/>
          </w:rPr>
          <w:t xml:space="preserve"> a</w:t>
        </w:r>
        <w:r w:rsidR="00360D71" w:rsidRPr="00D26FE9">
          <w:rPr>
            <w:rStyle w:val="Hyperlink"/>
            <w:color w:val="auto"/>
            <w:u w:val="none"/>
          </w:rPr>
          <w:t xml:space="preserve"> school to administer medicine</w:t>
        </w:r>
      </w:hyperlink>
      <w:r w:rsidR="00360D71" w:rsidRPr="00D26FE9">
        <w:t xml:space="preserve"> </w:t>
      </w:r>
      <w:r w:rsidR="00381ACB" w:rsidRPr="00D26FE9">
        <w:t>form.</w:t>
      </w:r>
    </w:p>
    <w:p w:rsidR="00F64E82" w:rsidRDefault="00F64E82" w:rsidP="00462D8E">
      <w:pPr>
        <w:pStyle w:val="Style2"/>
        <w:tabs>
          <w:tab w:val="left" w:pos="426"/>
        </w:tabs>
        <w:ind w:left="426" w:hanging="568"/>
      </w:pPr>
      <w:r w:rsidRPr="00D26FE9">
        <w:t>No child will be given</w:t>
      </w:r>
      <w:r w:rsidR="006A6C7A" w:rsidRPr="00D26FE9">
        <w:t xml:space="preserve"> any prescription or non-prescription</w:t>
      </w:r>
      <w:r w:rsidRPr="00D26FE9">
        <w:t xml:space="preserve"> medicines without written parental consent</w:t>
      </w:r>
      <w:r w:rsidR="006A6C7A" w:rsidRPr="00D26FE9">
        <w:t xml:space="preserve"> except in exceptional circumstances.</w:t>
      </w:r>
    </w:p>
    <w:p w:rsidR="00BB1F74" w:rsidRDefault="00BB1F74" w:rsidP="00462D8E">
      <w:pPr>
        <w:pStyle w:val="Style2"/>
        <w:tabs>
          <w:tab w:val="left" w:pos="426"/>
        </w:tabs>
        <w:ind w:left="426" w:hanging="568"/>
      </w:pPr>
      <w:r w:rsidRPr="00D26FE9">
        <w:t>No child under 16 years of age will be given medication containing aspirin without a doctor</w:t>
      </w:r>
      <w:r w:rsidR="0010757D" w:rsidRPr="00D26FE9">
        <w:t>’</w:t>
      </w:r>
      <w:r w:rsidRPr="00D26FE9">
        <w:t>s prescription.</w:t>
      </w:r>
    </w:p>
    <w:p w:rsidR="00AE7A1E" w:rsidRDefault="00AE7A1E" w:rsidP="00462D8E">
      <w:pPr>
        <w:pStyle w:val="Style2"/>
        <w:tabs>
          <w:tab w:val="left" w:pos="426"/>
        </w:tabs>
        <w:ind w:left="426" w:hanging="568"/>
      </w:pPr>
      <w:r w:rsidRPr="00D26FE9">
        <w:t xml:space="preserve">Medication for pain relief i.e. Calpol and </w:t>
      </w:r>
      <w:proofErr w:type="spellStart"/>
      <w:r w:rsidRPr="00D26FE9">
        <w:t>Piriton</w:t>
      </w:r>
      <w:proofErr w:type="spellEnd"/>
      <w:r w:rsidRPr="00D26FE9">
        <w:t xml:space="preserve"> must never be administered without first checking maximum dosages and the time of previous dose. Parents must be </w:t>
      </w:r>
      <w:r w:rsidR="003A688F" w:rsidRPr="00D26FE9">
        <w:t>contacted prior to administration</w:t>
      </w:r>
      <w:r w:rsidRPr="00D26FE9">
        <w:t>.</w:t>
      </w:r>
      <w:r w:rsidR="003A688F" w:rsidRPr="00D26FE9">
        <w:t xml:space="preserve"> When Calpol or </w:t>
      </w:r>
      <w:proofErr w:type="spellStart"/>
      <w:r w:rsidR="003A688F" w:rsidRPr="00D26FE9">
        <w:t>Piriton</w:t>
      </w:r>
      <w:proofErr w:type="spellEnd"/>
      <w:r w:rsidR="003A688F" w:rsidRPr="00D26FE9">
        <w:t xml:space="preserve"> has been given to a child, a letter confirming time and dose must be sent home.</w:t>
      </w:r>
    </w:p>
    <w:p w:rsidR="00E34B8C" w:rsidRPr="00E34B8C" w:rsidRDefault="00F64E82" w:rsidP="00462D8E">
      <w:pPr>
        <w:pStyle w:val="Style2"/>
        <w:tabs>
          <w:tab w:val="left" w:pos="426"/>
        </w:tabs>
        <w:ind w:left="426" w:hanging="568"/>
      </w:pPr>
      <w:r w:rsidRPr="00D26FE9">
        <w:t xml:space="preserve">Medicines MUST </w:t>
      </w:r>
      <w:r w:rsidR="00736355" w:rsidRPr="00D26FE9">
        <w:t>be supplied</w:t>
      </w:r>
      <w:r w:rsidRPr="00D26FE9">
        <w:t xml:space="preserve"> in the original container </w:t>
      </w:r>
      <w:r w:rsidR="00BB1F74" w:rsidRPr="00D26FE9">
        <w:t>(except in the case of insulin which may come in a pen or pump)</w:t>
      </w:r>
      <w:r w:rsidR="00AE7A1E" w:rsidRPr="00D26FE9">
        <w:t xml:space="preserve"> and</w:t>
      </w:r>
      <w:r w:rsidR="00BB1F74" w:rsidRPr="00D26FE9">
        <w:t xml:space="preserve"> </w:t>
      </w:r>
      <w:r w:rsidR="00AE7A1E" w:rsidRPr="00D26FE9">
        <w:rPr>
          <w:rFonts w:eastAsia="Calibri"/>
        </w:rPr>
        <w:t xml:space="preserve">clearly labelled with:   </w:t>
      </w:r>
    </w:p>
    <w:p w:rsidR="00E34B8C" w:rsidRPr="00D26FE9" w:rsidRDefault="00E34B8C" w:rsidP="000419B9">
      <w:pPr>
        <w:pStyle w:val="NoSpacing"/>
        <w:ind w:left="426" w:firstLine="425"/>
        <w:rPr>
          <w:rFonts w:eastAsia="Calibri"/>
        </w:rPr>
      </w:pPr>
      <w:r w:rsidRPr="00D26FE9">
        <w:rPr>
          <w:rFonts w:eastAsia="Calibri"/>
        </w:rPr>
        <w:t>Child’s name</w:t>
      </w:r>
    </w:p>
    <w:p w:rsidR="00E34B8C" w:rsidRPr="00D26FE9" w:rsidRDefault="00E34B8C" w:rsidP="000419B9">
      <w:pPr>
        <w:pStyle w:val="NoSpacing"/>
        <w:ind w:left="426" w:firstLine="425"/>
        <w:rPr>
          <w:rFonts w:eastAsia="Calibri"/>
        </w:rPr>
      </w:pPr>
      <w:r w:rsidRPr="00D26FE9">
        <w:rPr>
          <w:rFonts w:eastAsia="Calibri"/>
        </w:rPr>
        <w:t>The name of the medication</w:t>
      </w:r>
    </w:p>
    <w:p w:rsidR="00E34B8C" w:rsidRPr="00D26FE9" w:rsidRDefault="00E34B8C" w:rsidP="000419B9">
      <w:pPr>
        <w:pStyle w:val="NoSpacing"/>
        <w:ind w:left="426" w:firstLine="425"/>
        <w:rPr>
          <w:rFonts w:eastAsia="Calibri"/>
        </w:rPr>
      </w:pPr>
      <w:r w:rsidRPr="00D26FE9">
        <w:rPr>
          <w:rFonts w:eastAsia="Calibri"/>
        </w:rPr>
        <w:t>The strength of the medication</w:t>
      </w:r>
    </w:p>
    <w:p w:rsidR="00E34B8C" w:rsidRPr="00D26FE9" w:rsidRDefault="00E34B8C" w:rsidP="000419B9">
      <w:pPr>
        <w:pStyle w:val="NoSpacing"/>
        <w:ind w:left="426" w:firstLine="425"/>
        <w:rPr>
          <w:rFonts w:eastAsia="Calibri"/>
        </w:rPr>
      </w:pPr>
      <w:r w:rsidRPr="00D26FE9">
        <w:rPr>
          <w:rFonts w:eastAsia="Calibri"/>
        </w:rPr>
        <w:t>The amount of medication in the b</w:t>
      </w:r>
      <w:r>
        <w:rPr>
          <w:rFonts w:eastAsia="Calibri"/>
        </w:rPr>
        <w:t>ottle/</w:t>
      </w:r>
      <w:proofErr w:type="gramStart"/>
      <w:r>
        <w:rPr>
          <w:rFonts w:eastAsia="Calibri"/>
        </w:rPr>
        <w:t xml:space="preserve">package, </w:t>
      </w:r>
      <w:r w:rsidRPr="00D26FE9">
        <w:rPr>
          <w:rFonts w:eastAsia="Calibri"/>
        </w:rPr>
        <w:t xml:space="preserve"> e.g.</w:t>
      </w:r>
      <w:proofErr w:type="gramEnd"/>
      <w:r w:rsidRPr="00D26FE9">
        <w:rPr>
          <w:rFonts w:eastAsia="Calibri"/>
        </w:rPr>
        <w:t xml:space="preserve">  number of tablets / total </w:t>
      </w:r>
      <w:proofErr w:type="spellStart"/>
      <w:r w:rsidRPr="00D26FE9">
        <w:rPr>
          <w:rFonts w:eastAsia="Calibri"/>
        </w:rPr>
        <w:t>mls</w:t>
      </w:r>
      <w:proofErr w:type="spellEnd"/>
      <w:r w:rsidRPr="00D26FE9">
        <w:rPr>
          <w:rFonts w:eastAsia="Calibri"/>
        </w:rPr>
        <w:t xml:space="preserve"> </w:t>
      </w:r>
    </w:p>
    <w:p w:rsidR="00E34B8C" w:rsidRDefault="00E34B8C" w:rsidP="000419B9">
      <w:pPr>
        <w:pStyle w:val="NoSpacing"/>
        <w:ind w:left="426" w:firstLine="425"/>
        <w:rPr>
          <w:rFonts w:eastAsia="Calibri"/>
        </w:rPr>
      </w:pPr>
      <w:r w:rsidRPr="00D26FE9">
        <w:rPr>
          <w:rFonts w:eastAsia="Calibri"/>
        </w:rPr>
        <w:t>The dose to be given and specific time – AS DIRECTED is not acceptable</w:t>
      </w:r>
    </w:p>
    <w:p w:rsidR="00E34B8C" w:rsidRDefault="00E34B8C" w:rsidP="000419B9">
      <w:pPr>
        <w:pStyle w:val="NoSpacing"/>
        <w:ind w:left="426" w:firstLine="425"/>
        <w:rPr>
          <w:rFonts w:eastAsia="Calibri"/>
        </w:rPr>
      </w:pPr>
      <w:r w:rsidRPr="00D26FE9">
        <w:t>The date it was dispensed</w:t>
      </w:r>
      <w:r w:rsidRPr="00E34B8C">
        <w:rPr>
          <w:rFonts w:eastAsia="Calibri"/>
        </w:rPr>
        <w:t xml:space="preserve"> </w:t>
      </w:r>
    </w:p>
    <w:p w:rsidR="00E34B8C" w:rsidRPr="00E34B8C" w:rsidRDefault="00E34B8C" w:rsidP="00462D8E">
      <w:pPr>
        <w:pStyle w:val="Style2"/>
        <w:numPr>
          <w:ilvl w:val="0"/>
          <w:numId w:val="0"/>
        </w:numPr>
        <w:tabs>
          <w:tab w:val="left" w:pos="426"/>
        </w:tabs>
        <w:ind w:left="426"/>
        <w:rPr>
          <w:rFonts w:eastAsia="Calibri"/>
        </w:rPr>
      </w:pPr>
      <w:r w:rsidRPr="00D26FE9">
        <w:rPr>
          <w:rFonts w:eastAsia="Calibri"/>
        </w:rPr>
        <w:t>This information should be printed on a label by the pharmacist and each box or bottle must be labelled.</w:t>
      </w:r>
    </w:p>
    <w:p w:rsidR="0039018A" w:rsidRDefault="00DE5048" w:rsidP="00462D8E">
      <w:pPr>
        <w:pStyle w:val="Style2"/>
        <w:tabs>
          <w:tab w:val="left" w:pos="426"/>
        </w:tabs>
        <w:ind w:left="426" w:hanging="568"/>
      </w:pPr>
      <w:r w:rsidRPr="00D26FE9">
        <w:t xml:space="preserve">A maximum of </w:t>
      </w:r>
      <w:r w:rsidR="00786C4E" w:rsidRPr="00D26FE9">
        <w:t xml:space="preserve">four weeks </w:t>
      </w:r>
      <w:r w:rsidR="00736355" w:rsidRPr="00D26FE9">
        <w:t xml:space="preserve">supply or 1 full bottle </w:t>
      </w:r>
      <w:r w:rsidRPr="00D26FE9">
        <w:t>of the medication may be provided to the school</w:t>
      </w:r>
      <w:r w:rsidR="00764F2B" w:rsidRPr="00D26FE9">
        <w:t xml:space="preserve"> at one time</w:t>
      </w:r>
      <w:r w:rsidR="0039018A" w:rsidRPr="00D26FE9">
        <w:t>.</w:t>
      </w:r>
    </w:p>
    <w:p w:rsidR="00F64E82" w:rsidRDefault="00BB1F74" w:rsidP="00462D8E">
      <w:pPr>
        <w:pStyle w:val="Style2"/>
        <w:tabs>
          <w:tab w:val="left" w:pos="426"/>
        </w:tabs>
        <w:ind w:left="426" w:hanging="568"/>
      </w:pPr>
      <w:r w:rsidRPr="00D26FE9">
        <w:t>Controlled drugs may only be taken on school premises by the individual to whom they have been prescribed. Passing such drugs to others is an offence which will be dealt with under our Drug and Alcohol Policy.</w:t>
      </w:r>
    </w:p>
    <w:p w:rsidR="00F64E82" w:rsidRDefault="00F64E82" w:rsidP="00462D8E">
      <w:pPr>
        <w:pStyle w:val="Style2"/>
        <w:tabs>
          <w:tab w:val="left" w:pos="426"/>
        </w:tabs>
        <w:ind w:left="426" w:hanging="568"/>
      </w:pPr>
      <w:r w:rsidRPr="00D26FE9">
        <w:t xml:space="preserve">Medications will be stored in the </w:t>
      </w:r>
      <w:r w:rsidR="003A688F" w:rsidRPr="00D26FE9">
        <w:t>school office</w:t>
      </w:r>
      <w:r w:rsidR="00F0282B" w:rsidRPr="00D26FE9">
        <w:t xml:space="preserve"> with the exception of Inhalers</w:t>
      </w:r>
      <w:r w:rsidR="003A688F" w:rsidRPr="00D26FE9">
        <w:t xml:space="preserve"> and Emergency Allergy Medication</w:t>
      </w:r>
      <w:r w:rsidR="003E7B8E" w:rsidRPr="00D26FE9">
        <w:t xml:space="preserve"> which will travel with the student</w:t>
      </w:r>
    </w:p>
    <w:p w:rsidR="00C9494F" w:rsidRDefault="00C9494F" w:rsidP="00462D8E">
      <w:pPr>
        <w:pStyle w:val="Style2"/>
        <w:tabs>
          <w:tab w:val="left" w:pos="426"/>
        </w:tabs>
        <w:ind w:left="426" w:hanging="568"/>
      </w:pPr>
      <w:r w:rsidRPr="00D26FE9">
        <w:t>Any medications left over at the end of the course will be returned to the child’s parents.</w:t>
      </w:r>
    </w:p>
    <w:p w:rsidR="00C9494F" w:rsidRDefault="00C9494F" w:rsidP="00462D8E">
      <w:pPr>
        <w:pStyle w:val="Style2"/>
        <w:tabs>
          <w:tab w:val="left" w:pos="426"/>
        </w:tabs>
        <w:ind w:left="426" w:hanging="568"/>
      </w:pPr>
      <w:r w:rsidRPr="00D26FE9">
        <w:lastRenderedPageBreak/>
        <w:t>Written records will be kept of any medication administered to children.</w:t>
      </w:r>
    </w:p>
    <w:p w:rsidR="00C9494F" w:rsidRDefault="00C9494F" w:rsidP="00462D8E">
      <w:pPr>
        <w:pStyle w:val="Style2"/>
        <w:tabs>
          <w:tab w:val="left" w:pos="426"/>
        </w:tabs>
        <w:ind w:left="426" w:hanging="568"/>
      </w:pPr>
      <w:r w:rsidRPr="00D26FE9">
        <w:t>Pupils will never be prevented from accessing their medication.</w:t>
      </w:r>
    </w:p>
    <w:p w:rsidR="00736355" w:rsidRDefault="00736355" w:rsidP="00462D8E">
      <w:pPr>
        <w:pStyle w:val="Style2"/>
        <w:tabs>
          <w:tab w:val="left" w:pos="426"/>
        </w:tabs>
        <w:ind w:left="426" w:hanging="568"/>
      </w:pPr>
      <w:r w:rsidRPr="00D26FE9">
        <w:t>Students who refuse to take their medication will not be forced to do so</w:t>
      </w:r>
      <w:r w:rsidR="003E7B8E" w:rsidRPr="00D26FE9">
        <w:t>. Parents will be informed of student’s refusal</w:t>
      </w:r>
      <w:r w:rsidR="00276B01" w:rsidRPr="00D26FE9">
        <w:t xml:space="preserve"> at the earliest opportunity</w:t>
      </w:r>
    </w:p>
    <w:p w:rsidR="00C7381C" w:rsidRDefault="00F0282B" w:rsidP="00462D8E">
      <w:pPr>
        <w:pStyle w:val="Style2"/>
        <w:tabs>
          <w:tab w:val="left" w:pos="426"/>
        </w:tabs>
        <w:ind w:left="426" w:hanging="568"/>
      </w:pPr>
      <w:proofErr w:type="spellStart"/>
      <w:r w:rsidRPr="00D26FE9">
        <w:t>Uffculme</w:t>
      </w:r>
      <w:proofErr w:type="spellEnd"/>
      <w:r w:rsidRPr="00D26FE9">
        <w:t xml:space="preserve"> School</w:t>
      </w:r>
      <w:r w:rsidR="005D3FFF" w:rsidRPr="00D26FE9">
        <w:t xml:space="preserve"> </w:t>
      </w:r>
      <w:r w:rsidR="00C7381C" w:rsidRPr="00D26FE9">
        <w:t xml:space="preserve">cannot be held responsible for side effects </w:t>
      </w:r>
      <w:r w:rsidR="00774C4D" w:rsidRPr="00D26FE9">
        <w:t>that</w:t>
      </w:r>
      <w:r w:rsidR="00C7381C" w:rsidRPr="00D26FE9">
        <w:t xml:space="preserve"> occur when medication is taken correctly.</w:t>
      </w:r>
    </w:p>
    <w:p w:rsidR="00F0282B" w:rsidRPr="00063029" w:rsidRDefault="00F0282B" w:rsidP="00063029">
      <w:pPr>
        <w:pStyle w:val="Heading10"/>
        <w:tabs>
          <w:tab w:val="left" w:pos="142"/>
          <w:tab w:val="left" w:pos="426"/>
          <w:tab w:val="left" w:pos="851"/>
          <w:tab w:val="left" w:pos="1418"/>
          <w:tab w:val="left" w:pos="1985"/>
        </w:tabs>
        <w:ind w:left="360" w:hanging="502"/>
        <w:rPr>
          <w:b/>
        </w:rPr>
      </w:pPr>
      <w:bookmarkStart w:id="20" w:name="_Support_for_the"/>
      <w:bookmarkStart w:id="21" w:name="_Stewards"/>
      <w:bookmarkStart w:id="22" w:name="_Illegal_drugs"/>
      <w:bookmarkStart w:id="23" w:name="_Investigation"/>
      <w:bookmarkStart w:id="24" w:name="_Cancellation"/>
      <w:bookmarkStart w:id="25" w:name="_Pupils,_staff_and"/>
      <w:bookmarkStart w:id="26" w:name="_Rewarding_good_behaviour"/>
      <w:bookmarkStart w:id="27" w:name="_Emergencies"/>
      <w:bookmarkEnd w:id="20"/>
      <w:bookmarkEnd w:id="21"/>
      <w:bookmarkEnd w:id="22"/>
      <w:bookmarkEnd w:id="23"/>
      <w:bookmarkEnd w:id="24"/>
      <w:bookmarkEnd w:id="25"/>
      <w:bookmarkEnd w:id="26"/>
      <w:bookmarkEnd w:id="27"/>
      <w:r w:rsidRPr="00063029">
        <w:rPr>
          <w:b/>
        </w:rPr>
        <w:t xml:space="preserve">Asthma </w:t>
      </w:r>
    </w:p>
    <w:p w:rsidR="00F0282B" w:rsidRDefault="00F0282B" w:rsidP="00462D8E">
      <w:pPr>
        <w:pStyle w:val="Style2"/>
        <w:tabs>
          <w:tab w:val="left" w:pos="426"/>
        </w:tabs>
        <w:ind w:left="426" w:hanging="426"/>
      </w:pPr>
      <w:r w:rsidRPr="00D26FE9">
        <w:t>A register is maintained of students who are diagnosed with asthma and who are in receipt of an inhaler</w:t>
      </w:r>
      <w:r w:rsidR="00F95E0D" w:rsidRPr="00D26FE9">
        <w:t>.</w:t>
      </w:r>
    </w:p>
    <w:p w:rsidR="00F95E0D" w:rsidRDefault="00F95E0D" w:rsidP="00462D8E">
      <w:pPr>
        <w:pStyle w:val="Style2"/>
        <w:tabs>
          <w:tab w:val="left" w:pos="426"/>
        </w:tabs>
        <w:ind w:left="426" w:hanging="426"/>
      </w:pPr>
      <w:r w:rsidRPr="00D26FE9">
        <w:t xml:space="preserve">Where appropriate it is good practice to support and encourage young </w:t>
      </w:r>
      <w:r w:rsidR="00EC03F5" w:rsidRPr="00D26FE9">
        <w:t xml:space="preserve">  </w:t>
      </w:r>
      <w:r w:rsidR="00786C4E" w:rsidRPr="00D26FE9">
        <w:t>people who</w:t>
      </w:r>
      <w:r w:rsidRPr="00D26FE9">
        <w:t xml:space="preserve"> are able, to take responsibility for managing their own medication. If young people are able to take asthma medication themselves staff will only need to supervise. Parents will need to submit a consent form authorising school to support their child in doing so; school protocols regarding the recording the administration of inhalers will continue to be observed</w:t>
      </w:r>
    </w:p>
    <w:p w:rsidR="00F95E0D" w:rsidRDefault="00F95E0D" w:rsidP="00462D8E">
      <w:pPr>
        <w:pStyle w:val="Style2"/>
        <w:tabs>
          <w:tab w:val="left" w:pos="426"/>
        </w:tabs>
        <w:ind w:left="426" w:hanging="426"/>
      </w:pPr>
      <w:r w:rsidRPr="00D26FE9">
        <w:t xml:space="preserve">Children and young people who require support with inhalers will be assisted by staff who have received the appropriate training </w:t>
      </w:r>
    </w:p>
    <w:p w:rsidR="00F0282B" w:rsidRDefault="00E34B8C" w:rsidP="00462D8E">
      <w:pPr>
        <w:pStyle w:val="Style2"/>
        <w:tabs>
          <w:tab w:val="left" w:pos="426"/>
        </w:tabs>
        <w:ind w:left="426" w:hanging="426"/>
      </w:pPr>
      <w:r>
        <w:t>I</w:t>
      </w:r>
      <w:r w:rsidR="00F0282B" w:rsidRPr="00D26FE9">
        <w:t xml:space="preserve">n the event of personal inhalers being unavailable there are a number of Ventolin inhalers available for use in emergencies. Parental permission must be obtained prior to use. </w:t>
      </w:r>
    </w:p>
    <w:p w:rsidR="003E1D1E" w:rsidRPr="00063029" w:rsidRDefault="00293027" w:rsidP="00063029">
      <w:pPr>
        <w:pStyle w:val="Heading10"/>
        <w:tabs>
          <w:tab w:val="left" w:pos="0"/>
        </w:tabs>
        <w:ind w:left="360" w:hanging="644"/>
        <w:rPr>
          <w:b/>
        </w:rPr>
      </w:pPr>
      <w:bookmarkStart w:id="28" w:name="_Emergencies_1"/>
      <w:bookmarkEnd w:id="28"/>
      <w:r w:rsidRPr="00063029">
        <w:rPr>
          <w:b/>
        </w:rPr>
        <w:t>Emergencies</w:t>
      </w:r>
    </w:p>
    <w:p w:rsidR="00293027" w:rsidRPr="00A91462" w:rsidRDefault="009A06F7" w:rsidP="00462D8E">
      <w:pPr>
        <w:pStyle w:val="Style2"/>
        <w:tabs>
          <w:tab w:val="left" w:pos="426"/>
        </w:tabs>
        <w:ind w:left="426" w:hanging="426"/>
      </w:pPr>
      <w:r w:rsidRPr="00A91462">
        <w:t>Medical emergencies will be dealt with under the school’s emergency procedures.</w:t>
      </w:r>
    </w:p>
    <w:p w:rsidR="009A06F7" w:rsidRPr="00A91462" w:rsidRDefault="009A06F7" w:rsidP="00462D8E">
      <w:pPr>
        <w:pStyle w:val="Style2"/>
        <w:tabs>
          <w:tab w:val="left" w:pos="426"/>
        </w:tabs>
        <w:ind w:left="426" w:hanging="426"/>
      </w:pPr>
      <w:r w:rsidRPr="00A91462">
        <w:t>Where an Individual Healthcare Plan (IHCP) is in place, it should detail:</w:t>
      </w:r>
    </w:p>
    <w:p w:rsidR="00E34B8C" w:rsidRPr="00D26FE9" w:rsidRDefault="00E34B8C" w:rsidP="00462D8E">
      <w:pPr>
        <w:pStyle w:val="Style2"/>
        <w:tabs>
          <w:tab w:val="left" w:pos="426"/>
        </w:tabs>
        <w:ind w:left="426" w:hanging="426"/>
      </w:pPr>
      <w:r w:rsidRPr="00D26FE9">
        <w:t>What constitutes an emergency.</w:t>
      </w:r>
    </w:p>
    <w:p w:rsidR="00E34B8C" w:rsidRDefault="00E34B8C" w:rsidP="00462D8E">
      <w:pPr>
        <w:pStyle w:val="Style2"/>
        <w:tabs>
          <w:tab w:val="left" w:pos="426"/>
        </w:tabs>
        <w:ind w:left="426" w:hanging="426"/>
      </w:pPr>
      <w:r w:rsidRPr="00D26FE9">
        <w:t>What to do in an emergency.</w:t>
      </w:r>
    </w:p>
    <w:p w:rsidR="009A06F7" w:rsidRDefault="009A06F7" w:rsidP="00462D8E">
      <w:pPr>
        <w:pStyle w:val="Style2"/>
        <w:tabs>
          <w:tab w:val="left" w:pos="567"/>
        </w:tabs>
        <w:ind w:left="426" w:hanging="568"/>
      </w:pPr>
      <w:r w:rsidRPr="00D26FE9">
        <w:t>Pupils will be informed in general term</w:t>
      </w:r>
      <w:r w:rsidR="00730E19" w:rsidRPr="00D26FE9">
        <w:t>s of what to do in an emergency such as telling a teacher.</w:t>
      </w:r>
    </w:p>
    <w:p w:rsidR="00730E19" w:rsidRDefault="00730E19" w:rsidP="00462D8E">
      <w:pPr>
        <w:pStyle w:val="Style2"/>
        <w:tabs>
          <w:tab w:val="left" w:pos="567"/>
        </w:tabs>
        <w:ind w:left="426" w:hanging="568"/>
      </w:pPr>
      <w:r w:rsidRPr="00D26FE9">
        <w:t>If a pupil needs to be taken to hospital, a member of staff will remain with the child until their parents arrive.</w:t>
      </w:r>
    </w:p>
    <w:p w:rsidR="00F95E0D" w:rsidRPr="00063029" w:rsidRDefault="00F95E0D" w:rsidP="00063029">
      <w:pPr>
        <w:pStyle w:val="Heading10"/>
        <w:tabs>
          <w:tab w:val="left" w:pos="567"/>
        </w:tabs>
        <w:ind w:left="0" w:hanging="284"/>
        <w:rPr>
          <w:b/>
        </w:rPr>
      </w:pPr>
      <w:bookmarkStart w:id="29" w:name="_Avoiding_unacceptable_practice"/>
      <w:bookmarkStart w:id="30" w:name="_Educational_Visits"/>
      <w:bookmarkEnd w:id="29"/>
      <w:bookmarkEnd w:id="30"/>
      <w:r w:rsidRPr="00063029">
        <w:rPr>
          <w:b/>
        </w:rPr>
        <w:t>Educational Visits</w:t>
      </w:r>
    </w:p>
    <w:p w:rsidR="00B776CE" w:rsidRPr="00A91462" w:rsidRDefault="00F95E0D" w:rsidP="00462D8E">
      <w:pPr>
        <w:pStyle w:val="Style2"/>
        <w:tabs>
          <w:tab w:val="left" w:pos="567"/>
        </w:tabs>
        <w:ind w:left="426" w:hanging="568"/>
      </w:pPr>
      <w:r w:rsidRPr="00A91462">
        <w:t xml:space="preserve">Children and young people with medical needs in school will not be excluded from   participating in residential visits. </w:t>
      </w:r>
    </w:p>
    <w:p w:rsidR="00B776CE" w:rsidRPr="00A91462" w:rsidRDefault="00F95E0D" w:rsidP="00462D8E">
      <w:pPr>
        <w:pStyle w:val="Style2"/>
        <w:tabs>
          <w:tab w:val="left" w:pos="567"/>
        </w:tabs>
        <w:ind w:left="426" w:hanging="568"/>
      </w:pPr>
      <w:r w:rsidRPr="00A91462">
        <w:t xml:space="preserve">School will consider the reasonable adjustments that may be made to enable children to participate fully and safely in visits requiring overnight accommodation away from </w:t>
      </w:r>
      <w:r w:rsidRPr="00A91462">
        <w:lastRenderedPageBreak/>
        <w:t xml:space="preserve">home. This will include securing additional training from the Medical Needs in School team or the school nurse. It may be that an additional staff member may be required to accompany a particular child. </w:t>
      </w:r>
    </w:p>
    <w:p w:rsidR="00B776CE" w:rsidRPr="00A91462" w:rsidRDefault="00F95E0D" w:rsidP="00462D8E">
      <w:pPr>
        <w:pStyle w:val="Style2"/>
        <w:tabs>
          <w:tab w:val="left" w:pos="567"/>
        </w:tabs>
        <w:ind w:left="426" w:hanging="568"/>
      </w:pPr>
      <w:r w:rsidRPr="00A91462">
        <w:t>Staff supervising excursions should always be aware of any medical needs and relevant emergency procedures.</w:t>
      </w:r>
    </w:p>
    <w:p w:rsidR="00B776CE" w:rsidRPr="00A91462" w:rsidRDefault="00F95E0D" w:rsidP="00462D8E">
      <w:pPr>
        <w:pStyle w:val="Style2"/>
        <w:tabs>
          <w:tab w:val="left" w:pos="567"/>
        </w:tabs>
        <w:ind w:left="426" w:hanging="568"/>
      </w:pPr>
      <w:r w:rsidRPr="00A91462">
        <w:t xml:space="preserve"> Copies of care plans will be </w:t>
      </w:r>
      <w:proofErr w:type="gramStart"/>
      <w:r w:rsidRPr="00A91462">
        <w:t>take</w:t>
      </w:r>
      <w:proofErr w:type="gramEnd"/>
      <w:r w:rsidRPr="00A91462">
        <w:t xml:space="preserve"> on visits in the event of the information being needed in an emergency. Risk assessments will need to include the relevant information pertaining to specific individuals with medical needs.</w:t>
      </w:r>
    </w:p>
    <w:p w:rsidR="00F95E0D" w:rsidRPr="00A91462" w:rsidRDefault="00F95E0D" w:rsidP="00462D8E">
      <w:pPr>
        <w:pStyle w:val="Style2"/>
        <w:tabs>
          <w:tab w:val="left" w:pos="142"/>
          <w:tab w:val="left" w:pos="567"/>
          <w:tab w:val="left" w:pos="709"/>
          <w:tab w:val="left" w:pos="851"/>
          <w:tab w:val="left" w:pos="1418"/>
          <w:tab w:val="left" w:pos="1985"/>
        </w:tabs>
        <w:ind w:left="426" w:hanging="568"/>
      </w:pPr>
      <w:r w:rsidRPr="00A91462">
        <w:t>Written consent for the administration of medication whilst on residential visits must be given by parents/carers, and will include all the relev</w:t>
      </w:r>
      <w:r w:rsidR="00B776CE" w:rsidRPr="00A91462">
        <w:t>ant information as detailed in 1.6 of this policy</w:t>
      </w:r>
    </w:p>
    <w:p w:rsidR="00F95E0D" w:rsidRPr="00063029" w:rsidRDefault="00F95E0D" w:rsidP="00DC3CE8">
      <w:pPr>
        <w:pStyle w:val="Heading10"/>
        <w:tabs>
          <w:tab w:val="left" w:pos="142"/>
          <w:tab w:val="left" w:pos="284"/>
          <w:tab w:val="left" w:pos="1418"/>
          <w:tab w:val="left" w:pos="1985"/>
        </w:tabs>
        <w:ind w:hanging="1004"/>
        <w:rPr>
          <w:b/>
        </w:rPr>
      </w:pPr>
      <w:bookmarkStart w:id="31" w:name="_Sporting_Activities"/>
      <w:bookmarkEnd w:id="31"/>
      <w:r w:rsidRPr="00063029">
        <w:rPr>
          <w:b/>
        </w:rPr>
        <w:t>Sporting Activities</w:t>
      </w:r>
    </w:p>
    <w:p w:rsidR="00B776CE" w:rsidRDefault="00F95E0D" w:rsidP="00462D8E">
      <w:pPr>
        <w:pStyle w:val="Style2"/>
        <w:ind w:left="567"/>
      </w:pPr>
      <w:r w:rsidRPr="00E34B8C">
        <w:t xml:space="preserve">Most children with medical conditions can participate in physical activities and extra-curricular sport. There should be sufficient flexibility for all children and young people to follow in ways appropriate to their own abilities.  </w:t>
      </w:r>
    </w:p>
    <w:p w:rsidR="00F95E0D" w:rsidRDefault="00F95E0D" w:rsidP="00462D8E">
      <w:pPr>
        <w:pStyle w:val="Style2"/>
        <w:ind w:left="567"/>
      </w:pPr>
      <w:r w:rsidRPr="00E34B8C">
        <w:t>Any restrictions on a child’s ability to participate in PE should be recorded in their individual health care plan. All adults should be aware of issues of privacy and dignity for children with particular needs.</w:t>
      </w:r>
    </w:p>
    <w:p w:rsidR="00730E19" w:rsidRPr="00DC3CE8" w:rsidRDefault="00730E19" w:rsidP="00DC3CE8">
      <w:pPr>
        <w:pStyle w:val="Heading10"/>
        <w:tabs>
          <w:tab w:val="left" w:pos="284"/>
        </w:tabs>
        <w:ind w:left="142" w:hanging="426"/>
        <w:rPr>
          <w:b/>
        </w:rPr>
      </w:pPr>
      <w:bookmarkStart w:id="32" w:name="_Avoiding_unacceptable_practice_1"/>
      <w:bookmarkEnd w:id="32"/>
      <w:r w:rsidRPr="00DC3CE8">
        <w:rPr>
          <w:b/>
        </w:rPr>
        <w:t>Avoiding unacceptable practice</w:t>
      </w:r>
    </w:p>
    <w:p w:rsidR="00730E19" w:rsidRPr="00D26FE9" w:rsidRDefault="00B776CE" w:rsidP="00462D8E">
      <w:pPr>
        <w:pStyle w:val="Style2"/>
        <w:ind w:left="567"/>
      </w:pPr>
      <w:proofErr w:type="spellStart"/>
      <w:r w:rsidRPr="00D26FE9">
        <w:t>Uffculme</w:t>
      </w:r>
      <w:proofErr w:type="spellEnd"/>
      <w:r w:rsidRPr="00D26FE9">
        <w:t xml:space="preserve"> School</w:t>
      </w:r>
      <w:r w:rsidR="00730E19" w:rsidRPr="00D26FE9">
        <w:t xml:space="preserve"> understands that the following behaviour is unacceptable:</w:t>
      </w:r>
    </w:p>
    <w:p w:rsidR="00730E19" w:rsidRPr="00D26FE9" w:rsidRDefault="00730E19" w:rsidP="00462D8E">
      <w:pPr>
        <w:pStyle w:val="Style2"/>
        <w:ind w:left="567"/>
      </w:pPr>
      <w:r w:rsidRPr="00D26FE9">
        <w:t>Assuming that pupils with the same condition require the same treatment.</w:t>
      </w:r>
    </w:p>
    <w:p w:rsidR="00730E19" w:rsidRPr="00D26FE9" w:rsidRDefault="00730E19" w:rsidP="00462D8E">
      <w:pPr>
        <w:pStyle w:val="Style2"/>
        <w:ind w:left="567"/>
      </w:pPr>
      <w:r w:rsidRPr="00D26FE9">
        <w:t>Ignoring the views of the pupil and/or their parents.</w:t>
      </w:r>
    </w:p>
    <w:p w:rsidR="00730E19" w:rsidRPr="00D26FE9" w:rsidRDefault="00730E19" w:rsidP="00462D8E">
      <w:pPr>
        <w:pStyle w:val="Style2"/>
        <w:ind w:left="567"/>
      </w:pPr>
      <w:r w:rsidRPr="00D26FE9">
        <w:t>Ignoring medical evidence or opinion.</w:t>
      </w:r>
    </w:p>
    <w:p w:rsidR="00730E19" w:rsidRPr="00D26FE9" w:rsidRDefault="00730E19" w:rsidP="00462D8E">
      <w:pPr>
        <w:pStyle w:val="Style2"/>
        <w:ind w:left="567"/>
      </w:pPr>
      <w:r w:rsidRPr="00D26FE9">
        <w:t>Sending pupils home frequently or preventing them from taking part in activities at school</w:t>
      </w:r>
    </w:p>
    <w:p w:rsidR="00730E19" w:rsidRPr="00D26FE9" w:rsidRDefault="00730E19" w:rsidP="00462D8E">
      <w:pPr>
        <w:pStyle w:val="Style2"/>
        <w:ind w:left="567"/>
      </w:pPr>
      <w:r w:rsidRPr="00D26FE9">
        <w:t>Sending the pupil to the medical room or school office alone if they become ill.</w:t>
      </w:r>
    </w:p>
    <w:p w:rsidR="00730E19" w:rsidRPr="00D26FE9" w:rsidRDefault="00730E19" w:rsidP="00462D8E">
      <w:pPr>
        <w:pStyle w:val="Style2"/>
        <w:ind w:left="567"/>
      </w:pPr>
      <w:r w:rsidRPr="00D26FE9">
        <w:t>Penalising pupils with medical conditions for their attendance record where the absences relate to their condition.</w:t>
      </w:r>
    </w:p>
    <w:p w:rsidR="00730E19" w:rsidRPr="00D26FE9" w:rsidRDefault="00CA7961" w:rsidP="00462D8E">
      <w:pPr>
        <w:pStyle w:val="Style2"/>
        <w:ind w:left="567"/>
      </w:pPr>
      <w:r w:rsidRPr="00D26FE9">
        <w:t>Making parents feel obliged or forcing parents to attend school to administer medication or provide medical support, including toilet</w:t>
      </w:r>
      <w:r w:rsidR="00B776CE" w:rsidRPr="00D26FE9">
        <w:t>ing</w:t>
      </w:r>
      <w:r w:rsidRPr="00D26FE9">
        <w:t xml:space="preserve"> issues.</w:t>
      </w:r>
    </w:p>
    <w:p w:rsidR="00CA7961" w:rsidRPr="00D26FE9" w:rsidRDefault="00CA7961" w:rsidP="00462D8E">
      <w:pPr>
        <w:pStyle w:val="Style2"/>
        <w:ind w:left="567"/>
      </w:pPr>
      <w:r w:rsidRPr="00D26FE9">
        <w:t>Creating barriers to children participating in school life, including school trips.</w:t>
      </w:r>
    </w:p>
    <w:p w:rsidR="00E8372E" w:rsidRDefault="00CA7961" w:rsidP="00462D8E">
      <w:pPr>
        <w:pStyle w:val="Style2"/>
        <w:ind w:left="567"/>
      </w:pPr>
      <w:r w:rsidRPr="00D26FE9">
        <w:t xml:space="preserve">Refusing to allow pupils to </w:t>
      </w:r>
      <w:r w:rsidR="00730E19" w:rsidRPr="00D26FE9">
        <w:t>eat, drink or use the toilet when they need to in order to manage their condition.</w:t>
      </w:r>
    </w:p>
    <w:p w:rsidR="00E8372E" w:rsidRDefault="00E8372E" w:rsidP="009839D7">
      <w:pPr>
        <w:pStyle w:val="PolicyBullets"/>
        <w:numPr>
          <w:ilvl w:val="0"/>
          <w:numId w:val="0"/>
        </w:numPr>
        <w:tabs>
          <w:tab w:val="left" w:pos="142"/>
          <w:tab w:val="left" w:pos="426"/>
          <w:tab w:val="left" w:pos="709"/>
          <w:tab w:val="left" w:pos="851"/>
          <w:tab w:val="left" w:pos="1418"/>
          <w:tab w:val="left" w:pos="1985"/>
        </w:tabs>
        <w:ind w:left="993" w:hanging="851"/>
      </w:pPr>
    </w:p>
    <w:p w:rsidR="00E8372E" w:rsidRPr="00063029" w:rsidRDefault="00772A75" w:rsidP="00DC3CE8">
      <w:pPr>
        <w:pStyle w:val="Heading10"/>
        <w:tabs>
          <w:tab w:val="left" w:pos="142"/>
          <w:tab w:val="left" w:pos="426"/>
          <w:tab w:val="left" w:pos="709"/>
          <w:tab w:val="left" w:pos="851"/>
          <w:tab w:val="left" w:pos="1418"/>
          <w:tab w:val="left" w:pos="1985"/>
        </w:tabs>
        <w:ind w:hanging="1004"/>
        <w:rPr>
          <w:b/>
        </w:rPr>
      </w:pPr>
      <w:bookmarkStart w:id="33" w:name="_Legal_Position_of"/>
      <w:bookmarkEnd w:id="33"/>
      <w:r w:rsidRPr="00063029">
        <w:rPr>
          <w:rFonts w:cstheme="minorHAnsi"/>
          <w:b/>
        </w:rPr>
        <w:lastRenderedPageBreak/>
        <w:t>Legal Position of Staff</w:t>
      </w:r>
    </w:p>
    <w:p w:rsidR="00A04AF1" w:rsidRPr="00D26FE9" w:rsidRDefault="00A04AF1" w:rsidP="00462D8E">
      <w:pPr>
        <w:pStyle w:val="Style2"/>
        <w:ind w:left="567"/>
      </w:pPr>
      <w:r w:rsidRPr="00D26FE9">
        <w:t>Teachers who undertake responsibilities within this policy are covered by the school’s insurance.</w:t>
      </w:r>
    </w:p>
    <w:p w:rsidR="00AA125C" w:rsidRPr="00D26FE9" w:rsidRDefault="00AA125C" w:rsidP="00462D8E">
      <w:pPr>
        <w:tabs>
          <w:tab w:val="left" w:pos="142"/>
          <w:tab w:val="left" w:pos="426"/>
          <w:tab w:val="left" w:pos="709"/>
          <w:tab w:val="left" w:pos="851"/>
          <w:tab w:val="left" w:pos="1418"/>
          <w:tab w:val="left" w:pos="1985"/>
        </w:tabs>
        <w:rPr>
          <w:rFonts w:cstheme="minorHAnsi"/>
        </w:rPr>
      </w:pPr>
      <w:r w:rsidRPr="00D26FE9">
        <w:rPr>
          <w:rFonts w:cstheme="minorHAnsi"/>
        </w:rPr>
        <w:t>Legal Position of Staff</w:t>
      </w:r>
    </w:p>
    <w:p w:rsidR="00AA125C" w:rsidRPr="00D26FE9" w:rsidRDefault="00AA125C" w:rsidP="00462D8E">
      <w:pPr>
        <w:tabs>
          <w:tab w:val="left" w:pos="142"/>
          <w:tab w:val="left" w:pos="426"/>
          <w:tab w:val="left" w:pos="709"/>
          <w:tab w:val="left" w:pos="851"/>
          <w:tab w:val="left" w:pos="1418"/>
          <w:tab w:val="left" w:pos="1985"/>
        </w:tabs>
        <w:rPr>
          <w:rFonts w:cstheme="minorHAnsi"/>
        </w:rPr>
      </w:pPr>
      <w:r w:rsidRPr="00D26FE9">
        <w:rPr>
          <w:rFonts w:cstheme="minorHAnsi"/>
        </w:rPr>
        <w:t>-          from ‘Administration and Management of Prescribed Medicines 2004’</w:t>
      </w:r>
    </w:p>
    <w:p w:rsidR="00AA125C" w:rsidRPr="00D26FE9" w:rsidRDefault="00AA125C" w:rsidP="00462D8E">
      <w:pPr>
        <w:tabs>
          <w:tab w:val="left" w:pos="142"/>
          <w:tab w:val="left" w:pos="426"/>
          <w:tab w:val="left" w:pos="709"/>
          <w:tab w:val="left" w:pos="851"/>
          <w:tab w:val="left" w:pos="1418"/>
          <w:tab w:val="left" w:pos="1985"/>
        </w:tabs>
        <w:rPr>
          <w:rFonts w:cstheme="minorHAnsi"/>
        </w:rPr>
      </w:pPr>
      <w:r w:rsidRPr="00D26FE9">
        <w:rPr>
          <w:rFonts w:cstheme="minorHAnsi"/>
        </w:rPr>
        <w:t>City Council Indemnity passed by Finance and Management Committee on 18th July 2004.</w:t>
      </w:r>
    </w:p>
    <w:p w:rsidR="00AA125C" w:rsidRPr="00D26FE9" w:rsidRDefault="00AA125C" w:rsidP="00462D8E">
      <w:pPr>
        <w:tabs>
          <w:tab w:val="left" w:pos="142"/>
          <w:tab w:val="left" w:pos="426"/>
          <w:tab w:val="left" w:pos="709"/>
          <w:tab w:val="left" w:pos="851"/>
          <w:tab w:val="left" w:pos="1418"/>
          <w:tab w:val="left" w:pos="1985"/>
        </w:tabs>
        <w:rPr>
          <w:rFonts w:cstheme="minorHAnsi"/>
        </w:rPr>
      </w:pPr>
      <w:r w:rsidRPr="00D26FE9">
        <w:rPr>
          <w:rFonts w:cstheme="minorHAnsi"/>
        </w:rPr>
        <w:t> “The council will indemnify all employees of the Council against the whole or part of any damages, costs or legal expenses which any such officers have been ordered to pay or may have incurred, if the officer acted in good faith and honestly believed that they acted in good faith and honestly believed that the act complained of as within his power and that his/her duty as an officer required or entitled him to do it.  Such indemnity shall extend to responsibilities arising from duties performed by any employee by virtue of his / her employment with the council on behalf of other bodies.</w:t>
      </w:r>
    </w:p>
    <w:p w:rsidR="00AA125C" w:rsidRPr="00D26FE9" w:rsidRDefault="00AA125C" w:rsidP="00462D8E">
      <w:pPr>
        <w:pStyle w:val="xmsonormal"/>
        <w:tabs>
          <w:tab w:val="left" w:pos="142"/>
          <w:tab w:val="left" w:pos="426"/>
          <w:tab w:val="left" w:pos="709"/>
          <w:tab w:val="left" w:pos="851"/>
          <w:tab w:val="left" w:pos="1418"/>
          <w:tab w:val="left" w:pos="1985"/>
        </w:tabs>
        <w:rPr>
          <w:rFonts w:asciiTheme="minorHAnsi" w:hAnsiTheme="minorHAnsi" w:cstheme="minorHAnsi"/>
          <w:sz w:val="22"/>
          <w:szCs w:val="22"/>
        </w:rPr>
      </w:pPr>
      <w:r w:rsidRPr="00D26FE9">
        <w:rPr>
          <w:rFonts w:asciiTheme="minorHAnsi" w:hAnsiTheme="minorHAnsi" w:cstheme="minorHAnsi"/>
          <w:sz w:val="22"/>
          <w:szCs w:val="22"/>
        </w:rPr>
        <w:t>Exceptions: The indemnity will not extend to loss or damage directly or indirectly caused</w:t>
      </w:r>
      <w:r w:rsidR="00EC03F5" w:rsidRPr="00D26FE9">
        <w:rPr>
          <w:rFonts w:asciiTheme="minorHAnsi" w:hAnsiTheme="minorHAnsi" w:cstheme="minorHAnsi"/>
          <w:sz w:val="22"/>
          <w:szCs w:val="22"/>
        </w:rPr>
        <w:t xml:space="preserve"> </w:t>
      </w:r>
      <w:r w:rsidR="00E8372E">
        <w:rPr>
          <w:rFonts w:asciiTheme="minorHAnsi" w:hAnsiTheme="minorHAnsi" w:cstheme="minorHAnsi"/>
          <w:sz w:val="22"/>
          <w:szCs w:val="22"/>
        </w:rPr>
        <w:t xml:space="preserve">by or </w:t>
      </w:r>
      <w:r w:rsidRPr="00D26FE9">
        <w:rPr>
          <w:rFonts w:asciiTheme="minorHAnsi" w:hAnsiTheme="minorHAnsi" w:cstheme="minorHAnsi"/>
          <w:sz w:val="22"/>
          <w:szCs w:val="22"/>
        </w:rPr>
        <w:t>arising from:</w:t>
      </w:r>
    </w:p>
    <w:p w:rsidR="00AA125C" w:rsidRPr="00D26FE9" w:rsidRDefault="00AA125C" w:rsidP="00462D8E">
      <w:pPr>
        <w:pStyle w:val="xmsonormal"/>
        <w:tabs>
          <w:tab w:val="left" w:pos="142"/>
          <w:tab w:val="left" w:pos="426"/>
          <w:tab w:val="left" w:pos="709"/>
          <w:tab w:val="left" w:pos="851"/>
          <w:tab w:val="left" w:pos="1418"/>
          <w:tab w:val="left" w:pos="1985"/>
        </w:tabs>
        <w:ind w:left="567"/>
        <w:rPr>
          <w:rFonts w:asciiTheme="minorHAnsi" w:hAnsiTheme="minorHAnsi" w:cstheme="minorHAnsi"/>
          <w:sz w:val="22"/>
          <w:szCs w:val="22"/>
        </w:rPr>
      </w:pPr>
      <w:r w:rsidRPr="00D26FE9">
        <w:rPr>
          <w:rFonts w:asciiTheme="minorHAnsi" w:hAnsiTheme="minorHAnsi" w:cstheme="minorHAnsi"/>
          <w:sz w:val="22"/>
          <w:szCs w:val="22"/>
        </w:rPr>
        <w:t>a)      fraud, dishonesty or a criminal offence on the part of the employee</w:t>
      </w:r>
    </w:p>
    <w:p w:rsidR="00AA125C" w:rsidRPr="00D26FE9" w:rsidRDefault="00AA125C" w:rsidP="00462D8E">
      <w:pPr>
        <w:pStyle w:val="xmsonormal"/>
        <w:tabs>
          <w:tab w:val="left" w:pos="142"/>
          <w:tab w:val="left" w:pos="426"/>
          <w:tab w:val="left" w:pos="709"/>
          <w:tab w:val="left" w:pos="851"/>
          <w:tab w:val="left" w:pos="1418"/>
          <w:tab w:val="left" w:pos="1985"/>
        </w:tabs>
        <w:ind w:left="567"/>
        <w:rPr>
          <w:rFonts w:asciiTheme="minorHAnsi" w:hAnsiTheme="minorHAnsi" w:cstheme="minorHAnsi"/>
          <w:sz w:val="22"/>
          <w:szCs w:val="22"/>
        </w:rPr>
      </w:pPr>
      <w:r w:rsidRPr="00D26FE9">
        <w:rPr>
          <w:rFonts w:asciiTheme="minorHAnsi" w:hAnsiTheme="minorHAnsi" w:cstheme="minorHAnsi"/>
          <w:sz w:val="22"/>
          <w:szCs w:val="22"/>
        </w:rPr>
        <w:t>b)      any neglect, error or omission by the employee otherwise than in the course of his / her duties; and</w:t>
      </w:r>
    </w:p>
    <w:p w:rsidR="00AA125C" w:rsidRPr="00D26FE9" w:rsidRDefault="00AA125C" w:rsidP="00462D8E">
      <w:pPr>
        <w:pStyle w:val="xmsonormal"/>
        <w:tabs>
          <w:tab w:val="left" w:pos="142"/>
          <w:tab w:val="left" w:pos="426"/>
          <w:tab w:val="left" w:pos="709"/>
          <w:tab w:val="left" w:pos="851"/>
          <w:tab w:val="left" w:pos="1418"/>
          <w:tab w:val="left" w:pos="1985"/>
        </w:tabs>
        <w:ind w:left="567"/>
        <w:rPr>
          <w:rFonts w:asciiTheme="minorHAnsi" w:hAnsiTheme="minorHAnsi" w:cstheme="minorHAnsi"/>
          <w:sz w:val="22"/>
          <w:szCs w:val="22"/>
        </w:rPr>
      </w:pPr>
      <w:r w:rsidRPr="00D26FE9">
        <w:rPr>
          <w:rFonts w:asciiTheme="minorHAnsi" w:hAnsiTheme="minorHAnsi" w:cstheme="minorHAnsi"/>
          <w:sz w:val="22"/>
          <w:szCs w:val="22"/>
        </w:rPr>
        <w:t>c)      liability in respect of surcharges made by the District Auditor</w:t>
      </w:r>
    </w:p>
    <w:p w:rsidR="00E8372E" w:rsidRPr="00D26FE9" w:rsidRDefault="00AA125C" w:rsidP="000419B9">
      <w:pPr>
        <w:pStyle w:val="xmsonormal"/>
        <w:tabs>
          <w:tab w:val="left" w:pos="142"/>
          <w:tab w:val="left" w:pos="426"/>
          <w:tab w:val="left" w:pos="709"/>
          <w:tab w:val="left" w:pos="851"/>
          <w:tab w:val="left" w:pos="1418"/>
          <w:tab w:val="left" w:pos="1985"/>
        </w:tabs>
        <w:rPr>
          <w:rFonts w:asciiTheme="minorHAnsi" w:hAnsiTheme="minorHAnsi" w:cstheme="minorHAnsi"/>
          <w:sz w:val="22"/>
          <w:szCs w:val="22"/>
        </w:rPr>
      </w:pPr>
      <w:r w:rsidRPr="00D26FE9">
        <w:rPr>
          <w:rFonts w:asciiTheme="minorHAnsi" w:hAnsiTheme="minorHAnsi" w:cstheme="minorHAnsi"/>
          <w:sz w:val="22"/>
          <w:szCs w:val="22"/>
        </w:rPr>
        <w:t>The indemnity will not apply if an employee, without written permission of the Authority admits liability or negotiates or attempts to negotiate a settlement of any claim falling within the scope of this resolution.</w:t>
      </w:r>
    </w:p>
    <w:p w:rsidR="00595E77" w:rsidRPr="00063029" w:rsidRDefault="00595E77" w:rsidP="009839D7">
      <w:pPr>
        <w:pStyle w:val="Heading10"/>
        <w:tabs>
          <w:tab w:val="left" w:pos="142"/>
          <w:tab w:val="left" w:pos="426"/>
          <w:tab w:val="left" w:pos="709"/>
          <w:tab w:val="left" w:pos="851"/>
          <w:tab w:val="left" w:pos="1418"/>
          <w:tab w:val="left" w:pos="1985"/>
        </w:tabs>
        <w:ind w:left="360" w:hanging="851"/>
        <w:rPr>
          <w:b/>
        </w:rPr>
      </w:pPr>
      <w:bookmarkStart w:id="34" w:name="_Complaints"/>
      <w:bookmarkStart w:id="35" w:name="_Adverse_Incidents"/>
      <w:bookmarkEnd w:id="34"/>
      <w:bookmarkEnd w:id="35"/>
      <w:r w:rsidRPr="00063029">
        <w:rPr>
          <w:b/>
        </w:rPr>
        <w:t>Adverse Incidents</w:t>
      </w:r>
    </w:p>
    <w:p w:rsidR="00595E77" w:rsidRDefault="00595E77" w:rsidP="00063029">
      <w:pPr>
        <w:pStyle w:val="Style2"/>
        <w:tabs>
          <w:tab w:val="left" w:pos="284"/>
          <w:tab w:val="left" w:pos="426"/>
          <w:tab w:val="left" w:pos="714"/>
          <w:tab w:val="left" w:pos="851"/>
          <w:tab w:val="left" w:pos="1985"/>
        </w:tabs>
        <w:ind w:left="289" w:hanging="573"/>
      </w:pPr>
      <w:r w:rsidRPr="00E8372E">
        <w:t>School has an open approach to the reporting of adverse incidents. The Head Teacher or Deputy Head must be informed immediately.  The Head Teacher will then inform the parents / carers and the school nurse.  Any adverse incidents must also be recorded in writing.</w:t>
      </w:r>
    </w:p>
    <w:p w:rsidR="00CA7961" w:rsidRPr="00063029" w:rsidRDefault="00A91462" w:rsidP="009839D7">
      <w:pPr>
        <w:pStyle w:val="Heading10"/>
        <w:tabs>
          <w:tab w:val="left" w:pos="142"/>
          <w:tab w:val="left" w:pos="426"/>
          <w:tab w:val="left" w:pos="709"/>
          <w:tab w:val="left" w:pos="851"/>
          <w:tab w:val="left" w:pos="1418"/>
          <w:tab w:val="left" w:pos="1985"/>
        </w:tabs>
        <w:ind w:left="360" w:hanging="851"/>
        <w:rPr>
          <w:b/>
          <w:szCs w:val="28"/>
        </w:rPr>
      </w:pPr>
      <w:bookmarkStart w:id="36" w:name="_Complaints_1"/>
      <w:bookmarkEnd w:id="36"/>
      <w:r w:rsidRPr="00063029">
        <w:rPr>
          <w:b/>
          <w:szCs w:val="28"/>
        </w:rPr>
        <w:t xml:space="preserve"> </w:t>
      </w:r>
      <w:r w:rsidR="00CA7961" w:rsidRPr="00063029">
        <w:rPr>
          <w:b/>
          <w:szCs w:val="28"/>
        </w:rPr>
        <w:t>Complaints</w:t>
      </w:r>
    </w:p>
    <w:p w:rsidR="00E8372E" w:rsidRDefault="00EC2C6D" w:rsidP="00462D8E">
      <w:pPr>
        <w:pStyle w:val="Style2"/>
        <w:ind w:left="289" w:hanging="573"/>
      </w:pPr>
      <w:r w:rsidRPr="00D26FE9">
        <w:t>The details of how to make a complaint can be found in the Complaints Policy:</w:t>
      </w:r>
    </w:p>
    <w:p w:rsidR="00CA7961" w:rsidRDefault="00CA7961" w:rsidP="00462D8E">
      <w:pPr>
        <w:pStyle w:val="Style2"/>
        <w:ind w:left="289" w:hanging="573"/>
      </w:pPr>
      <w:r w:rsidRPr="00D26FE9">
        <w:t xml:space="preserve">Stage 1 - Complaint Heard by </w:t>
      </w:r>
      <w:r w:rsidR="00301B36" w:rsidRPr="00D26FE9">
        <w:t>AHT/Deputy Head</w:t>
      </w:r>
    </w:p>
    <w:p w:rsidR="00CA7961" w:rsidRDefault="00CA7961" w:rsidP="00462D8E">
      <w:pPr>
        <w:pStyle w:val="Style2"/>
        <w:ind w:left="289" w:hanging="573"/>
      </w:pPr>
      <w:r w:rsidRPr="00D26FE9">
        <w:t xml:space="preserve">Stage 2 - Complaint Heard by </w:t>
      </w:r>
      <w:r w:rsidR="009B6B8B" w:rsidRPr="00D26FE9">
        <w:t>Head Teacher</w:t>
      </w:r>
    </w:p>
    <w:p w:rsidR="00CA7961" w:rsidRPr="00D26FE9" w:rsidRDefault="00CA7961" w:rsidP="00462D8E">
      <w:pPr>
        <w:pStyle w:val="Style2"/>
        <w:ind w:left="289" w:hanging="573"/>
      </w:pPr>
      <w:r w:rsidRPr="00D26FE9">
        <w:t>Stage 3 – Complaint Heard by Governing Bodie</w:t>
      </w:r>
      <w:r w:rsidR="00085508" w:rsidRPr="00D26FE9">
        <w:t>s’ Complaints Appeal Panel</w:t>
      </w:r>
    </w:p>
    <w:p w:rsidR="00CA7961" w:rsidRPr="00462D8E" w:rsidRDefault="00CA7961" w:rsidP="00462D8E">
      <w:pPr>
        <w:pStyle w:val="Style2"/>
        <w:ind w:left="289" w:hanging="573"/>
        <w:rPr>
          <w:color w:val="000000"/>
        </w:rPr>
        <w:sectPr w:rsidR="00CA7961" w:rsidRPr="00462D8E" w:rsidSect="00916B19">
          <w:footerReference w:type="default" r:id="rId9"/>
          <w:pgSz w:w="11906" w:h="16838"/>
          <w:pgMar w:top="1276" w:right="1274" w:bottom="1701" w:left="1701" w:header="709" w:footer="307" w:gutter="0"/>
          <w:cols w:space="708"/>
          <w:docGrid w:linePitch="360"/>
        </w:sectPr>
      </w:pPr>
    </w:p>
    <w:p w:rsidR="003A66F2" w:rsidRPr="00D26FE9" w:rsidRDefault="003A66F2" w:rsidP="00922BB2">
      <w:pPr>
        <w:pStyle w:val="Heading10"/>
        <w:numPr>
          <w:ilvl w:val="0"/>
          <w:numId w:val="0"/>
        </w:numPr>
        <w:ind w:left="284" w:hanging="284"/>
        <w:rPr>
          <w:b/>
          <w:noProof/>
          <w:sz w:val="22"/>
          <w:szCs w:val="22"/>
          <w:lang w:eastAsia="en-GB"/>
        </w:rPr>
      </w:pPr>
      <w:bookmarkStart w:id="37" w:name="_Appendix_1_–"/>
      <w:bookmarkStart w:id="38" w:name="_Appendix_1_-"/>
      <w:bookmarkStart w:id="39" w:name="_Toc386700751"/>
      <w:bookmarkEnd w:id="37"/>
      <w:bookmarkEnd w:id="38"/>
      <w:r w:rsidRPr="00D26FE9">
        <w:rPr>
          <w:b/>
          <w:noProof/>
          <w:sz w:val="22"/>
          <w:szCs w:val="22"/>
          <w:lang w:eastAsia="en-GB"/>
        </w:rPr>
        <w:lastRenderedPageBreak/>
        <w:t>Appendix 1 - Individual healthcare plan implementation procedure</w:t>
      </w:r>
    </w:p>
    <w:p w:rsidR="003A66F2" w:rsidRPr="00D26FE9" w:rsidRDefault="003A66F2" w:rsidP="00922BB2">
      <w:pPr>
        <w:ind w:left="284" w:hanging="284"/>
        <w:rPr>
          <w:lang w:eastAsia="en-GB"/>
        </w:rPr>
      </w:pPr>
    </w:p>
    <w:p w:rsidR="00EC2C6D" w:rsidRPr="00D26FE9" w:rsidRDefault="00EC2C6D" w:rsidP="00922BB2">
      <w:pPr>
        <w:pStyle w:val="Heading10"/>
        <w:numPr>
          <w:ilvl w:val="0"/>
          <w:numId w:val="0"/>
        </w:numPr>
        <w:ind w:left="284" w:hanging="284"/>
        <w:jc w:val="center"/>
        <w:rPr>
          <w:sz w:val="22"/>
          <w:szCs w:val="22"/>
          <w:lang w:eastAsia="en-GB"/>
        </w:rPr>
      </w:pPr>
      <w:r w:rsidRPr="00D26FE9">
        <w:rPr>
          <w:noProof/>
          <w:sz w:val="22"/>
          <w:szCs w:val="22"/>
          <w:lang w:eastAsia="en-GB"/>
        </w:rPr>
        <w:drawing>
          <wp:inline distT="0" distB="0" distL="0" distR="0" wp14:anchorId="54C5DE42" wp14:editId="45EC6504">
            <wp:extent cx="5486400" cy="8961120"/>
            <wp:effectExtent l="0" t="19050" r="19050" b="30480"/>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D26FE9">
        <w:rPr>
          <w:sz w:val="22"/>
          <w:szCs w:val="22"/>
          <w:lang w:eastAsia="en-GB"/>
        </w:rPr>
        <w:br w:type="page"/>
      </w:r>
    </w:p>
    <w:p w:rsidR="00F0404B" w:rsidRPr="00D26FE9" w:rsidRDefault="00F0404B" w:rsidP="00922BB2">
      <w:pPr>
        <w:pStyle w:val="Heading10"/>
        <w:numPr>
          <w:ilvl w:val="0"/>
          <w:numId w:val="0"/>
        </w:numPr>
        <w:ind w:left="284" w:hanging="284"/>
        <w:rPr>
          <w:b/>
          <w:sz w:val="22"/>
          <w:szCs w:val="22"/>
          <w:lang w:eastAsia="en-GB"/>
        </w:rPr>
      </w:pPr>
      <w:bookmarkStart w:id="40" w:name="_Appendix_2_-_1"/>
      <w:bookmarkEnd w:id="40"/>
      <w:r w:rsidRPr="00D26FE9">
        <w:rPr>
          <w:b/>
          <w:sz w:val="22"/>
          <w:szCs w:val="22"/>
          <w:lang w:eastAsia="en-GB"/>
        </w:rPr>
        <w:lastRenderedPageBreak/>
        <w:t xml:space="preserve">Appendix </w:t>
      </w:r>
      <w:r w:rsidR="003A66F2" w:rsidRPr="00D26FE9">
        <w:rPr>
          <w:b/>
          <w:sz w:val="22"/>
          <w:szCs w:val="22"/>
          <w:lang w:eastAsia="en-GB"/>
        </w:rPr>
        <w:t>2</w:t>
      </w:r>
      <w:r w:rsidRPr="00D26FE9">
        <w:rPr>
          <w:b/>
          <w:sz w:val="22"/>
          <w:szCs w:val="22"/>
          <w:lang w:eastAsia="en-GB"/>
        </w:rPr>
        <w:t xml:space="preserve"> - Individual healthcare plan</w:t>
      </w:r>
      <w:bookmarkEnd w:id="39"/>
      <w:r w:rsidRPr="00D26FE9">
        <w:rPr>
          <w:b/>
          <w:sz w:val="22"/>
          <w:szCs w:val="22"/>
          <w:lang w:eastAsia="en-GB"/>
        </w:rPr>
        <w:t xml:space="preserve"> template</w:t>
      </w:r>
    </w:p>
    <w:p w:rsidR="00CD27DC" w:rsidRPr="00D26FE9" w:rsidRDefault="00CB09F8" w:rsidP="00922BB2">
      <w:pPr>
        <w:pStyle w:val="Heading10"/>
        <w:numPr>
          <w:ilvl w:val="0"/>
          <w:numId w:val="0"/>
        </w:numPr>
        <w:ind w:left="284" w:hanging="284"/>
        <w:rPr>
          <w:sz w:val="22"/>
          <w:szCs w:val="22"/>
          <w:lang w:eastAsia="en-GB"/>
        </w:rPr>
      </w:pPr>
      <w:bookmarkStart w:id="41" w:name="_Appendix_2_–"/>
      <w:bookmarkStart w:id="42" w:name="_Toc386700752"/>
      <w:bookmarkEnd w:id="41"/>
      <w:r w:rsidRPr="00D26FE9">
        <w:rPr>
          <w:noProof/>
          <w:sz w:val="22"/>
          <w:szCs w:val="22"/>
          <w:lang w:eastAsia="en-GB"/>
        </w:rPr>
        <mc:AlternateContent>
          <mc:Choice Requires="wps">
            <w:drawing>
              <wp:anchor distT="0" distB="0" distL="114300" distR="114300" simplePos="0" relativeHeight="251693056" behindDoc="0" locked="0" layoutInCell="1" allowOverlap="1" wp14:anchorId="18EC1888" wp14:editId="3475D739">
                <wp:simplePos x="0" y="0"/>
                <wp:positionH relativeFrom="column">
                  <wp:posOffset>-215265</wp:posOffset>
                </wp:positionH>
                <wp:positionV relativeFrom="paragraph">
                  <wp:posOffset>72390</wp:posOffset>
                </wp:positionV>
                <wp:extent cx="6713220" cy="9646285"/>
                <wp:effectExtent l="0" t="0" r="11430" b="12065"/>
                <wp:wrapNone/>
                <wp:docPr id="1" name="Text Box 1"/>
                <wp:cNvGraphicFramePr/>
                <a:graphic xmlns:a="http://schemas.openxmlformats.org/drawingml/2006/main">
                  <a:graphicData uri="http://schemas.microsoft.com/office/word/2010/wordprocessingShape">
                    <wps:wsp>
                      <wps:cNvSpPr txBox="1"/>
                      <wps:spPr>
                        <a:xfrm>
                          <a:off x="0" y="0"/>
                          <a:ext cx="6713220" cy="9646285"/>
                        </a:xfrm>
                        <a:prstGeom prst="rect">
                          <a:avLst/>
                        </a:prstGeom>
                        <a:solidFill>
                          <a:schemeClr val="lt1"/>
                        </a:solidFill>
                        <a:ln w="6350">
                          <a:solidFill>
                            <a:prstClr val="black"/>
                          </a:solidFill>
                        </a:ln>
                      </wps:spPr>
                      <wps:txbx>
                        <w:txbxContent>
                          <w:p w:rsidR="00A474E4" w:rsidRDefault="00A474E4" w:rsidP="00CB09F8">
                            <w:pPr>
                              <w:jc w:val="center"/>
                              <w:rPr>
                                <w:rFonts w:ascii="Arial" w:hAnsi="Arial" w:cs="Arial"/>
                                <w:b/>
                                <w:sz w:val="72"/>
                                <w:szCs w:val="72"/>
                                <w:u w:val="single"/>
                              </w:rPr>
                            </w:pPr>
                            <w:r w:rsidRPr="005F2852">
                              <w:rPr>
                                <w:rFonts w:ascii="Arial" w:hAnsi="Arial" w:cs="Arial"/>
                                <w:b/>
                                <w:sz w:val="72"/>
                                <w:szCs w:val="72"/>
                                <w:u w:val="single"/>
                              </w:rPr>
                              <w:t>Personal Alert Card</w:t>
                            </w:r>
                          </w:p>
                          <w:p w:rsidR="00A474E4" w:rsidRDefault="00A474E4">
                            <w:pPr>
                              <w:rPr>
                                <w:b/>
                              </w:rPr>
                            </w:pPr>
                            <w:r>
                              <w:rPr>
                                <w:b/>
                              </w:rPr>
                              <w:t xml:space="preserve">                                                                           </w:t>
                            </w:r>
                          </w:p>
                          <w:p w:rsidR="00A474E4" w:rsidRPr="00CB09F8" w:rsidRDefault="00A474E4">
                            <w:pPr>
                              <w:rPr>
                                <w:b/>
                                <w:sz w:val="36"/>
                                <w:szCs w:val="36"/>
                              </w:rPr>
                            </w:pPr>
                            <w:r>
                              <w:rPr>
                                <w:b/>
                              </w:rPr>
                              <w:t xml:space="preserve">                                                                           </w:t>
                            </w:r>
                            <w:r w:rsidRPr="00CB09F8">
                              <w:rPr>
                                <w:b/>
                                <w:sz w:val="36"/>
                                <w:szCs w:val="36"/>
                              </w:rPr>
                              <w:t>Name:</w:t>
                            </w:r>
                          </w:p>
                          <w:p w:rsidR="00A474E4" w:rsidRPr="00CB09F8" w:rsidRDefault="00A474E4">
                            <w:pPr>
                              <w:rPr>
                                <w:b/>
                                <w:sz w:val="36"/>
                                <w:szCs w:val="36"/>
                              </w:rPr>
                            </w:pPr>
                            <w:r w:rsidRPr="00CB09F8">
                              <w:rPr>
                                <w:b/>
                                <w:sz w:val="36"/>
                                <w:szCs w:val="36"/>
                              </w:rPr>
                              <w:t xml:space="preserve">                                            </w:t>
                            </w:r>
                            <w:r>
                              <w:rPr>
                                <w:b/>
                                <w:sz w:val="36"/>
                                <w:szCs w:val="36"/>
                              </w:rPr>
                              <w:t xml:space="preserve">  </w:t>
                            </w:r>
                            <w:r w:rsidRPr="00CB09F8">
                              <w:rPr>
                                <w:b/>
                                <w:sz w:val="36"/>
                                <w:szCs w:val="36"/>
                              </w:rPr>
                              <w:t>Date of Birth:</w:t>
                            </w:r>
                          </w:p>
                          <w:p w:rsidR="00A474E4" w:rsidRDefault="00A474E4">
                            <w:pPr>
                              <w:rPr>
                                <w:b/>
                                <w:sz w:val="36"/>
                                <w:szCs w:val="36"/>
                              </w:rPr>
                            </w:pPr>
                            <w:r w:rsidRPr="00CB09F8">
                              <w:rPr>
                                <w:b/>
                                <w:sz w:val="36"/>
                                <w:szCs w:val="36"/>
                              </w:rPr>
                              <w:t xml:space="preserve">     </w:t>
                            </w:r>
                            <w:r>
                              <w:rPr>
                                <w:b/>
                                <w:sz w:val="36"/>
                                <w:szCs w:val="36"/>
                              </w:rPr>
                              <w:t xml:space="preserve">                                         Class:</w:t>
                            </w:r>
                          </w:p>
                          <w:p w:rsidR="00A474E4" w:rsidRDefault="00A474E4">
                            <w:pPr>
                              <w:rPr>
                                <w:b/>
                                <w:sz w:val="36"/>
                                <w:szCs w:val="36"/>
                              </w:rPr>
                            </w:pPr>
                          </w:p>
                          <w:p w:rsidR="00A474E4" w:rsidRDefault="00A474E4">
                            <w:pPr>
                              <w:rPr>
                                <w:b/>
                                <w:sz w:val="36"/>
                                <w:szCs w:val="36"/>
                              </w:rPr>
                            </w:pPr>
                            <w:r w:rsidRPr="00CB09F8">
                              <w:rPr>
                                <w:b/>
                                <w:noProof/>
                                <w:sz w:val="36"/>
                                <w:szCs w:val="36"/>
                                <w:lang w:eastAsia="en-GB"/>
                              </w:rPr>
                              <w:drawing>
                                <wp:inline distT="0" distB="0" distL="0" distR="0" wp14:anchorId="3A85CC77" wp14:editId="3A01BDCF">
                                  <wp:extent cx="6353175" cy="1276350"/>
                                  <wp:effectExtent l="0" t="0" r="9525"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3175" cy="1276350"/>
                                          </a:xfrm>
                                          <a:prstGeom prst="rect">
                                            <a:avLst/>
                                          </a:prstGeom>
                                          <a:noFill/>
                                          <a:ln>
                                            <a:noFill/>
                                          </a:ln>
                                        </pic:spPr>
                                      </pic:pic>
                                    </a:graphicData>
                                  </a:graphic>
                                </wp:inline>
                              </w:drawing>
                            </w:r>
                          </w:p>
                          <w:p w:rsidR="00A474E4" w:rsidRDefault="00A474E4">
                            <w:pPr>
                              <w:rPr>
                                <w:b/>
                                <w:sz w:val="36"/>
                                <w:szCs w:val="36"/>
                              </w:rPr>
                            </w:pPr>
                            <w:r w:rsidRPr="00CB09F8">
                              <w:rPr>
                                <w:b/>
                                <w:noProof/>
                                <w:sz w:val="36"/>
                                <w:szCs w:val="36"/>
                                <w:lang w:eastAsia="en-GB"/>
                              </w:rPr>
                              <w:drawing>
                                <wp:inline distT="0" distB="0" distL="0" distR="0" wp14:anchorId="6FDB7A19" wp14:editId="51E8115C">
                                  <wp:extent cx="6353175" cy="1295400"/>
                                  <wp:effectExtent l="0" t="0" r="9525"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3175" cy="1295400"/>
                                          </a:xfrm>
                                          <a:prstGeom prst="rect">
                                            <a:avLst/>
                                          </a:prstGeom>
                                          <a:noFill/>
                                          <a:ln>
                                            <a:noFill/>
                                          </a:ln>
                                        </pic:spPr>
                                      </pic:pic>
                                    </a:graphicData>
                                  </a:graphic>
                                </wp:inline>
                              </w:drawing>
                            </w:r>
                          </w:p>
                          <w:p w:rsidR="00A474E4" w:rsidRDefault="00A474E4">
                            <w:pPr>
                              <w:rPr>
                                <w:b/>
                                <w:sz w:val="36"/>
                                <w:szCs w:val="36"/>
                              </w:rPr>
                            </w:pPr>
                            <w:r w:rsidRPr="00CB09F8">
                              <w:rPr>
                                <w:b/>
                                <w:sz w:val="36"/>
                                <w:szCs w:val="36"/>
                              </w:rPr>
                              <w:t xml:space="preserve">         </w:t>
                            </w:r>
                          </w:p>
                          <w:p w:rsidR="00A474E4" w:rsidRDefault="00A474E4">
                            <w:pPr>
                              <w:rPr>
                                <w:b/>
                                <w:sz w:val="36"/>
                                <w:szCs w:val="36"/>
                              </w:rPr>
                            </w:pPr>
                          </w:p>
                          <w:p w:rsidR="00A474E4" w:rsidRDefault="00A474E4">
                            <w:pPr>
                              <w:rPr>
                                <w:b/>
                                <w:sz w:val="36"/>
                                <w:szCs w:val="36"/>
                              </w:rPr>
                            </w:pPr>
                          </w:p>
                          <w:p w:rsidR="00A474E4" w:rsidRDefault="00A474E4">
                            <w:pPr>
                              <w:rPr>
                                <w:b/>
                                <w:sz w:val="36"/>
                                <w:szCs w:val="36"/>
                              </w:rPr>
                            </w:pPr>
                          </w:p>
                          <w:p w:rsidR="00A474E4" w:rsidRPr="00CB09F8" w:rsidRDefault="00A474E4">
                            <w:pPr>
                              <w:rPr>
                                <w:b/>
                                <w:sz w:val="36"/>
                                <w:szCs w:val="36"/>
                              </w:rPr>
                            </w:pPr>
                            <w:r w:rsidRPr="00CB09F8">
                              <w:rPr>
                                <w:b/>
                                <w:sz w:val="36"/>
                                <w:szCs w:val="36"/>
                              </w:rPr>
                              <w:t xml:space="preserve">                   </w:t>
                            </w:r>
                            <w:r>
                              <w:rPr>
                                <w:b/>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C1888" id="Text Box 1" o:spid="_x0000_s1028" type="#_x0000_t202" style="position:absolute;left:0;text-align:left;margin-left:-16.95pt;margin-top:5.7pt;width:528.6pt;height:759.5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S7TgIAAKkEAAAOAAAAZHJzL2Uyb0RvYy54bWysVFFv2jAQfp+0/2D5fQRSoG1EqBgV06Sq&#10;rQRVn43jkGi2z7MNCfv1OzuB0m5P017M+e7L57vv7pjdtUqSg7CuBp3T0WBIidAcilrvcvqyWX25&#10;ocR5pgsmQYucHoWjd/PPn2aNyUQKFchCWIIk2mWNyWnlvcmSxPFKKOYGYITGYAlWMY9Xu0sKyxpk&#10;VzJJh8Np0oAtjAUunEPvfRek88hfloL7p7J0whOZU8zNx9PGcxvOZD5j2c4yU9W8T4P9QxaK1Rof&#10;PVPdM8/I3tZ/UKmaW3BQ+gEHlUBZ1lzEGrCa0fBDNeuKGRFrQXGcOcvk/h8tfzw8W1IX2DtKNFPY&#10;oo1oPfkKLRkFdRrjMgStDcJ8i+6A7P0OnaHotrQq/GI5BOOo8/GsbSDj6Jxej67SFEMcY7fT8TS9&#10;mQSe5O1zY53/JkCRYOTUYvOipuzw4HwHPUHCaw5kXaxqKeMlDIxYSksODFstfUwSyd+hpCYNpnI1&#10;GUbid7FAff5+Kxn/0ad3gUI+qTHnIEpXfLB8u22jhOlJmC0UR9TLQjdvzvBVjfQPzPlnZnHAUAdc&#10;Gv+ERykBc4LeoqQC++tv/oDHvmOUkgYHNqfu555ZQYn8rnEibkfjcZjweBlProPW9jKyvYzovVoC&#10;CoVdx+yiGfBenszSgnrF3VqEVzHENMe3c+pP5tJ3a4S7ycViEUE404b5B702PFCHxgRZN+0rs6Zv&#10;q8eJeITTaLPsQ3c7bPhSw2Lvoaxj64POnaq9/LgPcXj63Q0Ld3mPqLd/mPlvAAAA//8DAFBLAwQU&#10;AAYACAAAACEAyi1Y5d8AAAAMAQAADwAAAGRycy9kb3ducmV2LnhtbEyPwU4DIRCG7ya+AxkTby20&#10;WLPdLtuoqV48WU3PdKFAXIYN0O369tKT3mbyf/nnm2Y7+Z6MOiYXUMBizoBo7IJyaAR8fb7OKiAp&#10;S1SyD6gF/OgE2/b2ppG1Chf80OM+G1JKMNVSgM15qClNndVepnkYNJbsFKKXuazRUBXlpZT7ni4Z&#10;e6ReOiwXrBz0i9Xd9/7sBeyezdp0lYx2VynnxulwejdvQtzfTU8bIFlP+Q+Gq35Rh7Y4HcMZVSK9&#10;gBnn64KWYPEA5AqwJedAjmVacbYC2jb0/xPtLwAAAP//AwBQSwECLQAUAAYACAAAACEAtoM4kv4A&#10;AADhAQAAEwAAAAAAAAAAAAAAAAAAAAAAW0NvbnRlbnRfVHlwZXNdLnhtbFBLAQItABQABgAIAAAA&#10;IQA4/SH/1gAAAJQBAAALAAAAAAAAAAAAAAAAAC8BAABfcmVscy8ucmVsc1BLAQItABQABgAIAAAA&#10;IQAMavS7TgIAAKkEAAAOAAAAAAAAAAAAAAAAAC4CAABkcnMvZTJvRG9jLnhtbFBLAQItABQABgAI&#10;AAAAIQDKLVjl3wAAAAwBAAAPAAAAAAAAAAAAAAAAAKgEAABkcnMvZG93bnJldi54bWxQSwUGAAAA&#10;AAQABADzAAAAtAUAAAAA&#10;" fillcolor="white [3201]" strokeweight=".5pt">
                <v:textbox>
                  <w:txbxContent>
                    <w:p w:rsidR="00A474E4" w:rsidRDefault="00A474E4" w:rsidP="00CB09F8">
                      <w:pPr>
                        <w:jc w:val="center"/>
                        <w:rPr>
                          <w:rFonts w:ascii="Arial" w:hAnsi="Arial" w:cs="Arial"/>
                          <w:b/>
                          <w:sz w:val="72"/>
                          <w:szCs w:val="72"/>
                          <w:u w:val="single"/>
                        </w:rPr>
                      </w:pPr>
                      <w:r w:rsidRPr="005F2852">
                        <w:rPr>
                          <w:rFonts w:ascii="Arial" w:hAnsi="Arial" w:cs="Arial"/>
                          <w:b/>
                          <w:sz w:val="72"/>
                          <w:szCs w:val="72"/>
                          <w:u w:val="single"/>
                        </w:rPr>
                        <w:t>Personal Alert Card</w:t>
                      </w:r>
                    </w:p>
                    <w:p w:rsidR="00A474E4" w:rsidRDefault="00A474E4">
                      <w:pPr>
                        <w:rPr>
                          <w:b/>
                        </w:rPr>
                      </w:pPr>
                      <w:r>
                        <w:rPr>
                          <w:b/>
                        </w:rPr>
                        <w:t xml:space="preserve">                                                                           </w:t>
                      </w:r>
                    </w:p>
                    <w:p w:rsidR="00A474E4" w:rsidRPr="00CB09F8" w:rsidRDefault="00A474E4">
                      <w:pPr>
                        <w:rPr>
                          <w:b/>
                          <w:sz w:val="36"/>
                          <w:szCs w:val="36"/>
                        </w:rPr>
                      </w:pPr>
                      <w:r>
                        <w:rPr>
                          <w:b/>
                        </w:rPr>
                        <w:t xml:space="preserve">                                                                           </w:t>
                      </w:r>
                      <w:r w:rsidRPr="00CB09F8">
                        <w:rPr>
                          <w:b/>
                          <w:sz w:val="36"/>
                          <w:szCs w:val="36"/>
                        </w:rPr>
                        <w:t>Name:</w:t>
                      </w:r>
                    </w:p>
                    <w:p w:rsidR="00A474E4" w:rsidRPr="00CB09F8" w:rsidRDefault="00A474E4">
                      <w:pPr>
                        <w:rPr>
                          <w:b/>
                          <w:sz w:val="36"/>
                          <w:szCs w:val="36"/>
                        </w:rPr>
                      </w:pPr>
                      <w:r w:rsidRPr="00CB09F8">
                        <w:rPr>
                          <w:b/>
                          <w:sz w:val="36"/>
                          <w:szCs w:val="36"/>
                        </w:rPr>
                        <w:t xml:space="preserve">                                            </w:t>
                      </w:r>
                      <w:r>
                        <w:rPr>
                          <w:b/>
                          <w:sz w:val="36"/>
                          <w:szCs w:val="36"/>
                        </w:rPr>
                        <w:t xml:space="preserve">  </w:t>
                      </w:r>
                      <w:r w:rsidRPr="00CB09F8">
                        <w:rPr>
                          <w:b/>
                          <w:sz w:val="36"/>
                          <w:szCs w:val="36"/>
                        </w:rPr>
                        <w:t>Date of Birth:</w:t>
                      </w:r>
                    </w:p>
                    <w:p w:rsidR="00A474E4" w:rsidRDefault="00A474E4">
                      <w:pPr>
                        <w:rPr>
                          <w:b/>
                          <w:sz w:val="36"/>
                          <w:szCs w:val="36"/>
                        </w:rPr>
                      </w:pPr>
                      <w:r w:rsidRPr="00CB09F8">
                        <w:rPr>
                          <w:b/>
                          <w:sz w:val="36"/>
                          <w:szCs w:val="36"/>
                        </w:rPr>
                        <w:t xml:space="preserve">     </w:t>
                      </w:r>
                      <w:r>
                        <w:rPr>
                          <w:b/>
                          <w:sz w:val="36"/>
                          <w:szCs w:val="36"/>
                        </w:rPr>
                        <w:t xml:space="preserve">                                         Class:</w:t>
                      </w:r>
                    </w:p>
                    <w:p w:rsidR="00A474E4" w:rsidRDefault="00A474E4">
                      <w:pPr>
                        <w:rPr>
                          <w:b/>
                          <w:sz w:val="36"/>
                          <w:szCs w:val="36"/>
                        </w:rPr>
                      </w:pPr>
                    </w:p>
                    <w:p w:rsidR="00A474E4" w:rsidRDefault="00A474E4">
                      <w:pPr>
                        <w:rPr>
                          <w:b/>
                          <w:sz w:val="36"/>
                          <w:szCs w:val="36"/>
                        </w:rPr>
                      </w:pPr>
                      <w:r w:rsidRPr="00CB09F8">
                        <w:rPr>
                          <w:b/>
                          <w:noProof/>
                          <w:sz w:val="36"/>
                          <w:szCs w:val="36"/>
                          <w:lang w:eastAsia="en-GB"/>
                        </w:rPr>
                        <w:drawing>
                          <wp:inline distT="0" distB="0" distL="0" distR="0" wp14:anchorId="3A85CC77" wp14:editId="3A01BDCF">
                            <wp:extent cx="6353175" cy="1276350"/>
                            <wp:effectExtent l="0" t="0" r="9525"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3175" cy="1276350"/>
                                    </a:xfrm>
                                    <a:prstGeom prst="rect">
                                      <a:avLst/>
                                    </a:prstGeom>
                                    <a:noFill/>
                                    <a:ln>
                                      <a:noFill/>
                                    </a:ln>
                                  </pic:spPr>
                                </pic:pic>
                              </a:graphicData>
                            </a:graphic>
                          </wp:inline>
                        </w:drawing>
                      </w:r>
                    </w:p>
                    <w:p w:rsidR="00A474E4" w:rsidRDefault="00A474E4">
                      <w:pPr>
                        <w:rPr>
                          <w:b/>
                          <w:sz w:val="36"/>
                          <w:szCs w:val="36"/>
                        </w:rPr>
                      </w:pPr>
                      <w:r w:rsidRPr="00CB09F8">
                        <w:rPr>
                          <w:b/>
                          <w:noProof/>
                          <w:sz w:val="36"/>
                          <w:szCs w:val="36"/>
                          <w:lang w:eastAsia="en-GB"/>
                        </w:rPr>
                        <w:drawing>
                          <wp:inline distT="0" distB="0" distL="0" distR="0" wp14:anchorId="6FDB7A19" wp14:editId="51E8115C">
                            <wp:extent cx="6353175" cy="1295400"/>
                            <wp:effectExtent l="0" t="0" r="9525"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3175" cy="1295400"/>
                                    </a:xfrm>
                                    <a:prstGeom prst="rect">
                                      <a:avLst/>
                                    </a:prstGeom>
                                    <a:noFill/>
                                    <a:ln>
                                      <a:noFill/>
                                    </a:ln>
                                  </pic:spPr>
                                </pic:pic>
                              </a:graphicData>
                            </a:graphic>
                          </wp:inline>
                        </w:drawing>
                      </w:r>
                    </w:p>
                    <w:p w:rsidR="00A474E4" w:rsidRDefault="00A474E4">
                      <w:pPr>
                        <w:rPr>
                          <w:b/>
                          <w:sz w:val="36"/>
                          <w:szCs w:val="36"/>
                        </w:rPr>
                      </w:pPr>
                      <w:r w:rsidRPr="00CB09F8">
                        <w:rPr>
                          <w:b/>
                          <w:sz w:val="36"/>
                          <w:szCs w:val="36"/>
                        </w:rPr>
                        <w:t xml:space="preserve">         </w:t>
                      </w:r>
                    </w:p>
                    <w:p w:rsidR="00A474E4" w:rsidRDefault="00A474E4">
                      <w:pPr>
                        <w:rPr>
                          <w:b/>
                          <w:sz w:val="36"/>
                          <w:szCs w:val="36"/>
                        </w:rPr>
                      </w:pPr>
                    </w:p>
                    <w:p w:rsidR="00A474E4" w:rsidRDefault="00A474E4">
                      <w:pPr>
                        <w:rPr>
                          <w:b/>
                          <w:sz w:val="36"/>
                          <w:szCs w:val="36"/>
                        </w:rPr>
                      </w:pPr>
                    </w:p>
                    <w:p w:rsidR="00A474E4" w:rsidRDefault="00A474E4">
                      <w:pPr>
                        <w:rPr>
                          <w:b/>
                          <w:sz w:val="36"/>
                          <w:szCs w:val="36"/>
                        </w:rPr>
                      </w:pPr>
                    </w:p>
                    <w:p w:rsidR="00A474E4" w:rsidRPr="00CB09F8" w:rsidRDefault="00A474E4">
                      <w:pPr>
                        <w:rPr>
                          <w:b/>
                          <w:sz w:val="36"/>
                          <w:szCs w:val="36"/>
                        </w:rPr>
                      </w:pPr>
                      <w:r w:rsidRPr="00CB09F8">
                        <w:rPr>
                          <w:b/>
                          <w:sz w:val="36"/>
                          <w:szCs w:val="36"/>
                        </w:rPr>
                        <w:t xml:space="preserve">                   </w:t>
                      </w:r>
                      <w:r>
                        <w:rPr>
                          <w:b/>
                          <w:sz w:val="36"/>
                          <w:szCs w:val="36"/>
                        </w:rPr>
                        <w:t xml:space="preserve"> </w:t>
                      </w:r>
                    </w:p>
                  </w:txbxContent>
                </v:textbox>
              </v:shape>
            </w:pict>
          </mc:Fallback>
        </mc:AlternateContent>
      </w: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r w:rsidRPr="00D26FE9">
        <w:rPr>
          <w:noProof/>
          <w:lang w:eastAsia="en-GB"/>
        </w:rPr>
        <mc:AlternateContent>
          <mc:Choice Requires="wps">
            <w:drawing>
              <wp:anchor distT="0" distB="0" distL="114300" distR="114300" simplePos="0" relativeHeight="251694080" behindDoc="0" locked="0" layoutInCell="1" allowOverlap="1" wp14:anchorId="27CE79EE" wp14:editId="3728593B">
                <wp:simplePos x="0" y="0"/>
                <wp:positionH relativeFrom="column">
                  <wp:posOffset>99060</wp:posOffset>
                </wp:positionH>
                <wp:positionV relativeFrom="paragraph">
                  <wp:posOffset>260350</wp:posOffset>
                </wp:positionV>
                <wp:extent cx="1819275" cy="17716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819275" cy="1771650"/>
                        </a:xfrm>
                        <a:prstGeom prst="rect">
                          <a:avLst/>
                        </a:prstGeom>
                        <a:solidFill>
                          <a:schemeClr val="lt1"/>
                        </a:solidFill>
                        <a:ln w="6350">
                          <a:solidFill>
                            <a:prstClr val="black"/>
                          </a:solidFill>
                        </a:ln>
                      </wps:spPr>
                      <wps:txbx>
                        <w:txbxContent>
                          <w:p w:rsidR="00A474E4" w:rsidRDefault="00A474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CE79EE" id="Text Box 4" o:spid="_x0000_s1029" type="#_x0000_t202" style="position:absolute;left:0;text-align:left;margin-left:7.8pt;margin-top:20.5pt;width:143.25pt;height:139.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uJTgIAAKkEAAAOAAAAZHJzL2Uyb0RvYy54bWysVN1v2jAQf5+0/8Hy+wihfLQRoWJUTJNQ&#10;WwmmPhvHgWi2z7MNCfvrd3YIpe2epr049+Wf7353l+l9oyQ5Cusq0DlNe31KhOZQVHqX0x+b5Zdb&#10;SpxnumAStMjpSTh6P/v8aVqbTAxgD7IQliCIdlltcrr33mRJ4vheKOZ6YIRGZwlWMY+q3SWFZTWi&#10;K5kM+v1xUoMtjAUunEPrQ+uks4hfloL7p7J0whOZU8zNx9PGcxvOZDZl2c4ys6/4OQ32D1koVml8&#10;9AL1wDwjB1t9gFIVt+Cg9D0OKoGyrLiINWA1af9dNes9MyLWguQ4c6HJ/T9Y/nh8tqQqcjqkRDOF&#10;LdqIxpOv0JBhYKc2LsOgtcEw36AZu9zZHRpD0U1pVfhiOQT9yPPpwm0A4+HSbXo3mIwo4ehLJ5N0&#10;PIrsJ6/XjXX+mwBFgpBTi82LnLLjynlMBUO7kPCaA1kVy0rKqISBEQtpyZFhq6WPSeKNN1FSkzqn&#10;4xt8+gNCgL7c30rGf4Yy3yKgJjUaAylt8UHyzbaJFN50xGyhOCFfFtp5c4YvK4RfMeefmcUBQ4pw&#10;afwTHqUEzAnOEiV7sL//Zg/x2Hf0UlLjwObU/TowKyiR3zVOxF06HIYJj8pwNBmgYq8922uPPqgF&#10;IFEprqfhUQzxXnZiaUG94G7Nw6voYprj2zn1nbjw7RrhbnIxn8cgnGnD/EqvDQ/QgeNA66Z5Ydac&#10;2+pxIh6hG22WvetuGxtuapgfPJRVbH3guWX1TD/uQ+zOeXfDwl3rMer1DzP7AwAA//8DAFBLAwQU&#10;AAYACAAAACEAu2Tv3toAAAAJAQAADwAAAGRycy9kb3ducmV2LnhtbExPy07DMBC8I/EP1iJxo04K&#10;VGmIUwEqXDhRUM9uvLUt4nUUu2n4e5YT3GY0o3k0mzn0YsIx+UgKykUBAqmLxpNV8PnxclOBSFmT&#10;0X0kVPCNCTbt5UWjaxPP9I7TLlvBIZRqrcDlPNRSps5h0GkRByTWjnEMOjMdrTSjPnN46OWyKFYy&#10;aE/c4PSAzw67r90pKNg+2bXtKj26bWW8n+b98c2+KnV9NT8+gMg45z8z/M7n6dDypkM8kUmiZ36/&#10;YqeCu5IvsX5bLEsQBwbcC7Jt5P8H7Q8AAAD//wMAUEsBAi0AFAAGAAgAAAAhALaDOJL+AAAA4QEA&#10;ABMAAAAAAAAAAAAAAAAAAAAAAFtDb250ZW50X1R5cGVzXS54bWxQSwECLQAUAAYACAAAACEAOP0h&#10;/9YAAACUAQAACwAAAAAAAAAAAAAAAAAvAQAAX3JlbHMvLnJlbHNQSwECLQAUAAYACAAAACEAHXbL&#10;iU4CAACpBAAADgAAAAAAAAAAAAAAAAAuAgAAZHJzL2Uyb0RvYy54bWxQSwECLQAUAAYACAAAACEA&#10;u2Tv3toAAAAJAQAADwAAAAAAAAAAAAAAAACoBAAAZHJzL2Rvd25yZXYueG1sUEsFBgAAAAAEAAQA&#10;8wAAAK8FAAAAAA==&#10;" fillcolor="white [3201]" strokeweight=".5pt">
                <v:textbox>
                  <w:txbxContent>
                    <w:p w:rsidR="00A474E4" w:rsidRDefault="00A474E4"/>
                  </w:txbxContent>
                </v:textbox>
              </v:shape>
            </w:pict>
          </mc:Fallback>
        </mc:AlternateContent>
      </w: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2673A9" w:rsidP="00922BB2">
      <w:pPr>
        <w:ind w:left="284" w:hanging="284"/>
        <w:rPr>
          <w:lang w:eastAsia="en-GB"/>
        </w:rPr>
      </w:pPr>
      <w:r w:rsidRPr="00D26FE9">
        <w:rPr>
          <w:noProof/>
          <w:lang w:eastAsia="en-GB"/>
        </w:rPr>
        <mc:AlternateContent>
          <mc:Choice Requires="wps">
            <w:drawing>
              <wp:anchor distT="0" distB="0" distL="114300" distR="114300" simplePos="0" relativeHeight="251695104" behindDoc="0" locked="0" layoutInCell="1" allowOverlap="1" wp14:anchorId="21F40800" wp14:editId="29E39A21">
                <wp:simplePos x="0" y="0"/>
                <wp:positionH relativeFrom="column">
                  <wp:posOffset>-110490</wp:posOffset>
                </wp:positionH>
                <wp:positionV relativeFrom="paragraph">
                  <wp:posOffset>101600</wp:posOffset>
                </wp:positionV>
                <wp:extent cx="6286500" cy="14859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6286500" cy="1485900"/>
                        </a:xfrm>
                        <a:prstGeom prst="rect">
                          <a:avLst/>
                        </a:prstGeom>
                        <a:solidFill>
                          <a:schemeClr val="lt1"/>
                        </a:solidFill>
                        <a:ln w="6350">
                          <a:solidFill>
                            <a:prstClr val="black"/>
                          </a:solidFill>
                        </a:ln>
                      </wps:spPr>
                      <wps:txbx>
                        <w:txbxContent>
                          <w:p w:rsidR="00A474E4" w:rsidRPr="002673A9" w:rsidRDefault="00A474E4">
                            <w:pPr>
                              <w:rPr>
                                <w:rFonts w:ascii="Calibri" w:hAnsi="Calibri" w:cs="Arial"/>
                                <w:b/>
                                <w:sz w:val="32"/>
                                <w:szCs w:val="32"/>
                              </w:rPr>
                            </w:pPr>
                            <w:r w:rsidRPr="002673A9">
                              <w:rPr>
                                <w:rFonts w:ascii="Calibri" w:hAnsi="Calibri" w:cs="Arial"/>
                                <w:b/>
                                <w:sz w:val="32"/>
                                <w:szCs w:val="32"/>
                              </w:rPr>
                              <w:t>Medical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F40800" id="Text Box 14" o:spid="_x0000_s1030" type="#_x0000_t202" style="position:absolute;left:0;text-align:left;margin-left:-8.7pt;margin-top:8pt;width:495pt;height:117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wETgIAAKsEAAAOAAAAZHJzL2Uyb0RvYy54bWysVMFuGjEQvVfqP1i+lwUKKUFZIkpEVSlK&#10;IpEoZ+P1wqpej2sbdtOv77MXCEl7qnoxnpm3zzNvZri6bmvN9sr5ikzOB70+Z8pIKiqzyfnT4/LT&#10;hDMfhCmEJqNy/qI8v559/HDV2Kka0pZ0oRwDifHTxuZ8G4KdZpmXW1UL3yOrDIIluVoEmG6TFU40&#10;YK91Nuz3L7KGXGEdSeU9vDddkM8Sf1kqGe7L0qvAdM6RW0inS+c6ntnsSkw3TthtJQ9piH/IohaV&#10;waMnqhsRBNu56g+qupKOPJWhJ6nOqCwrqVINqGbQf1fNaiusSrVAHG9PMvn/Ryvv9g+OVQV6N+LM&#10;iBo9elRtYF+pZXBBn8b6KWArC2Bo4Qf26PdwxrLb0tXxFwUxxKH0y0ndyCbhvBhOLsZ9hCRig9Fk&#10;fAkD/Nnr59b58E1RzeIl5w7tS6qK/a0PHfQIia950lWxrLRORhwZtdCO7QWarUNKEuRvUNqwBql8&#10;HvcT8ZtYpD59v9ZC/jikd4YCnzbIOYrSFR9voV23ScSTYGsqXqCXo27ivJXLCvS3wocH4TBi0AFr&#10;E+5xlJqQEx1unG3J/fqbP+LReUQ5azCyOfc/d8IpzvR3g5m4HIxGccaTMRp/GcJw55H1ecTs6gVB&#10;qAEW1Mp0jfigj9fSUf2M7ZrHVxESRuLtnIfjdRG6RcJ2SjWfJxCm2opwa1ZWRurYmCjrY/ssnD20&#10;NWAi7ug43GL6rrsdNn5paL4LVFap9VHnTtWD/NiINDyH7Y0rd24n1Ot/zOw3AAAA//8DAFBLAwQU&#10;AAYACAAAACEAgKlhbd0AAAAKAQAADwAAAGRycy9kb3ducmV2LnhtbEyPwU7DMBBE70j8g7VI3Fq7&#10;EaRpiFMBKlw4URBnN97aFrEdxW4a/p7lRI+reZp902xn37MJx+RikLBaCmAYuqhdMBI+P14WFbCU&#10;VdCqjwEl/GCCbXt91ahax3N4x2mfDaOSkGolweY81JynzqJXaRkHDJQd4+hVpnM0XI/qTOW+54UQ&#10;JffKBfpg1YDPFrvv/clL2D2ZjekqNdpdpZ2b5q/jm3mV8vZmfnwAlnHO/zD86ZM6tOR0iKegE+sl&#10;LFbrO0IpKGkTAZt1UQI7SCjuhQDeNvxyQvsLAAD//wMAUEsBAi0AFAAGAAgAAAAhALaDOJL+AAAA&#10;4QEAABMAAAAAAAAAAAAAAAAAAAAAAFtDb250ZW50X1R5cGVzXS54bWxQSwECLQAUAAYACAAAACEA&#10;OP0h/9YAAACUAQAACwAAAAAAAAAAAAAAAAAvAQAAX3JlbHMvLnJlbHNQSwECLQAUAAYACAAAACEA&#10;xHR8BE4CAACrBAAADgAAAAAAAAAAAAAAAAAuAgAAZHJzL2Uyb0RvYy54bWxQSwECLQAUAAYACAAA&#10;ACEAgKlhbd0AAAAKAQAADwAAAAAAAAAAAAAAAACoBAAAZHJzL2Rvd25yZXYueG1sUEsFBgAAAAAE&#10;AAQA8wAAALIFAAAAAA==&#10;" fillcolor="white [3201]" strokeweight=".5pt">
                <v:textbox>
                  <w:txbxContent>
                    <w:p w:rsidR="00A474E4" w:rsidRPr="002673A9" w:rsidRDefault="00A474E4">
                      <w:pPr>
                        <w:rPr>
                          <w:rFonts w:ascii="Calibri" w:hAnsi="Calibri" w:cs="Arial"/>
                          <w:b/>
                          <w:sz w:val="32"/>
                          <w:szCs w:val="32"/>
                        </w:rPr>
                      </w:pPr>
                      <w:r w:rsidRPr="002673A9">
                        <w:rPr>
                          <w:rFonts w:ascii="Calibri" w:hAnsi="Calibri" w:cs="Arial"/>
                          <w:b/>
                          <w:sz w:val="32"/>
                          <w:szCs w:val="32"/>
                        </w:rPr>
                        <w:t>Medical Conditions:</w:t>
                      </w:r>
                    </w:p>
                  </w:txbxContent>
                </v:textbox>
              </v:shape>
            </w:pict>
          </mc:Fallback>
        </mc:AlternateContent>
      </w: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2673A9" w:rsidP="00922BB2">
      <w:pPr>
        <w:ind w:left="284" w:hanging="284"/>
        <w:rPr>
          <w:lang w:eastAsia="en-GB"/>
        </w:rPr>
      </w:pPr>
      <w:r w:rsidRPr="00D26FE9">
        <w:rPr>
          <w:noProof/>
          <w:lang w:eastAsia="en-GB"/>
        </w:rPr>
        <mc:AlternateContent>
          <mc:Choice Requires="wps">
            <w:drawing>
              <wp:anchor distT="0" distB="0" distL="114300" distR="114300" simplePos="0" relativeHeight="251696128" behindDoc="0" locked="0" layoutInCell="1" allowOverlap="1" wp14:anchorId="1B9CAB53" wp14:editId="64653FA1">
                <wp:simplePos x="0" y="0"/>
                <wp:positionH relativeFrom="column">
                  <wp:posOffset>-81915</wp:posOffset>
                </wp:positionH>
                <wp:positionV relativeFrom="paragraph">
                  <wp:posOffset>210185</wp:posOffset>
                </wp:positionV>
                <wp:extent cx="6257925" cy="17716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6257925" cy="1771650"/>
                        </a:xfrm>
                        <a:prstGeom prst="rect">
                          <a:avLst/>
                        </a:prstGeom>
                        <a:solidFill>
                          <a:schemeClr val="lt1"/>
                        </a:solidFill>
                        <a:ln w="6350">
                          <a:solidFill>
                            <a:prstClr val="black"/>
                          </a:solidFill>
                        </a:ln>
                      </wps:spPr>
                      <wps:txbx>
                        <w:txbxContent>
                          <w:p w:rsidR="00A474E4" w:rsidRPr="002673A9" w:rsidRDefault="00A474E4">
                            <w:pPr>
                              <w:rPr>
                                <w:rFonts w:ascii="Calibri" w:hAnsi="Calibri"/>
                                <w:b/>
                                <w:sz w:val="32"/>
                                <w:szCs w:val="32"/>
                              </w:rPr>
                            </w:pPr>
                            <w:r w:rsidRPr="002673A9">
                              <w:rPr>
                                <w:rFonts w:ascii="Calibri" w:hAnsi="Calibri"/>
                                <w:b/>
                                <w:sz w:val="32"/>
                                <w:szCs w:val="32"/>
                              </w:rPr>
                              <w:t>Describe the condition and give details of individual symptoms</w:t>
                            </w:r>
                            <w:r>
                              <w:rPr>
                                <w:rFonts w:ascii="Calibri" w:hAnsi="Calibri"/>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9CAB53" id="Text Box 16" o:spid="_x0000_s1031" type="#_x0000_t202" style="position:absolute;left:0;text-align:left;margin-left:-6.45pt;margin-top:16.55pt;width:492.75pt;height:13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KyVTgIAAKsEAAAOAAAAZHJzL2Uyb0RvYy54bWysVE1vGjEQvVfqf7B8Lws0QIOyRJSIqlKU&#10;RCJVzsbrDat6Pa5t2KW/vs9eICTpqerFO19+nnkzs1fXba3ZTjlfkcn5oNfnTBlJRWWec/7jcfnp&#10;C2c+CFMITUblfK88v559/HDV2Kka0oZ0oRwDiPHTxuZ8E4KdZpmXG1UL3yOrDJwluVoEqO45K5xo&#10;gF7rbNjvj7OGXGEdSeU9rDedk88SflkqGe7L0qvAdM6RW0inS+c6ntnsSkyfnbCbSh7SEP+QRS0q&#10;g0dPUDciCLZ11TuoupKOPJWhJ6nOqCwrqVINqGbQf1PNaiOsSrWAHG9PNPn/Byvvdg+OVQV6N+bM&#10;iBo9elRtYF+pZTCBn8b6KcJWFoGhhR2xR7uHMZbdlq6OXxTE4AfT+xO7EU3COB6OJpfDEWcSvsFk&#10;MhiPEv/Zy3XrfPimqGZRyLlD+xKrYnfrA1JB6DEkvuZJV8Wy0jopcWTUQju2E2i2DilJ3HgVpQ1r&#10;kMpnPP0OIUKf7q+1kD9jma8RoGkDYySlKz5KoV23icTRkZg1FXvw5aibOG/lsgL8rfDhQTiMGCjC&#10;2oR7HKUm5EQHibMNud9/s8d4dB5ezhqMbM79r61wijP93WAmLgcXF3HGk3IxmgyhuHPP+txjtvWC&#10;QNQAC2plEmN80EexdFQ/Ybvm8VW4hJF4O+fhKC5Ct0jYTqnm8xSEqbYi3JqVlRE6chxpfWyfhLOH&#10;tgZMxB0dh1tM33S3i403Dc23gcoqtT7y3LF6oB8bkbpz2N64cud6inr5x8z+AAAA//8DAFBLAwQU&#10;AAYACAAAACEATR5jud0AAAAKAQAADwAAAGRycy9kb3ducmV2LnhtbEyPwU7DMAyG70i8Q2Qkblva&#10;ThptaToBGlw4MRDnrPGSiCapkqwrb485wdH2p9/f3+0WN7IZY7LBCyjXBTD0Q1DWawEf78+rGljK&#10;0is5Bo8CvjHBrr++6mSrwsW/4XzImlGIT60UYHKeWs7TYNDJtA4TerqdQnQy0xg1V1FeKNyNvCqK&#10;LXfSevpg5IRPBoevw9kJ2D/qRg+1jGZfK2vn5fP0ql+EuL1ZHu6BZVzyHwy/+qQOPTkdw9mrxEYB&#10;q7JqCBWw2ZTACGjuqi2wIy3KqgTed/x/hf4HAAD//wMAUEsBAi0AFAAGAAgAAAAhALaDOJL+AAAA&#10;4QEAABMAAAAAAAAAAAAAAAAAAAAAAFtDb250ZW50X1R5cGVzXS54bWxQSwECLQAUAAYACAAAACEA&#10;OP0h/9YAAACUAQAACwAAAAAAAAAAAAAAAAAvAQAAX3JlbHMvLnJlbHNQSwECLQAUAAYACAAAACEA&#10;ieislU4CAACrBAAADgAAAAAAAAAAAAAAAAAuAgAAZHJzL2Uyb0RvYy54bWxQSwECLQAUAAYACAAA&#10;ACEATR5jud0AAAAKAQAADwAAAAAAAAAAAAAAAACoBAAAZHJzL2Rvd25yZXYueG1sUEsFBgAAAAAE&#10;AAQA8wAAALIFAAAAAA==&#10;" fillcolor="white [3201]" strokeweight=".5pt">
                <v:textbox>
                  <w:txbxContent>
                    <w:p w:rsidR="00A474E4" w:rsidRPr="002673A9" w:rsidRDefault="00A474E4">
                      <w:pPr>
                        <w:rPr>
                          <w:rFonts w:ascii="Calibri" w:hAnsi="Calibri"/>
                          <w:b/>
                          <w:sz w:val="32"/>
                          <w:szCs w:val="32"/>
                        </w:rPr>
                      </w:pPr>
                      <w:r w:rsidRPr="002673A9">
                        <w:rPr>
                          <w:rFonts w:ascii="Calibri" w:hAnsi="Calibri"/>
                          <w:b/>
                          <w:sz w:val="32"/>
                          <w:szCs w:val="32"/>
                        </w:rPr>
                        <w:t>Describe the condition and give details of individual symptoms</w:t>
                      </w:r>
                      <w:r>
                        <w:rPr>
                          <w:rFonts w:ascii="Calibri" w:hAnsi="Calibri"/>
                          <w:b/>
                          <w:sz w:val="32"/>
                          <w:szCs w:val="32"/>
                        </w:rPr>
                        <w:t>:</w:t>
                      </w:r>
                    </w:p>
                  </w:txbxContent>
                </v:textbox>
              </v:shape>
            </w:pict>
          </mc:Fallback>
        </mc:AlternateContent>
      </w: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CB09F8" w:rsidRPr="00D26FE9" w:rsidRDefault="00CB09F8" w:rsidP="00922BB2">
      <w:pPr>
        <w:ind w:left="284" w:hanging="284"/>
        <w:rPr>
          <w:lang w:eastAsia="en-GB"/>
        </w:rPr>
      </w:pPr>
    </w:p>
    <w:p w:rsidR="00937AE9" w:rsidRPr="00D26FE9" w:rsidRDefault="00937AE9" w:rsidP="00922BB2">
      <w:pPr>
        <w:ind w:left="284" w:hanging="284"/>
        <w:rPr>
          <w:lang w:eastAsia="en-GB"/>
        </w:rPr>
      </w:pPr>
      <w:r w:rsidRPr="00D26FE9">
        <w:rPr>
          <w:noProof/>
          <w:lang w:eastAsia="en-GB"/>
        </w:rPr>
        <mc:AlternateContent>
          <mc:Choice Requires="wps">
            <w:drawing>
              <wp:anchor distT="0" distB="0" distL="114300" distR="114300" simplePos="0" relativeHeight="251698176" behindDoc="0" locked="0" layoutInCell="1" allowOverlap="1" wp14:anchorId="1B46F156" wp14:editId="0BA52EA9">
                <wp:simplePos x="0" y="0"/>
                <wp:positionH relativeFrom="margin">
                  <wp:align>left</wp:align>
                </wp:positionH>
                <wp:positionV relativeFrom="paragraph">
                  <wp:posOffset>314325</wp:posOffset>
                </wp:positionV>
                <wp:extent cx="6257925" cy="16192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6257925" cy="1619250"/>
                        </a:xfrm>
                        <a:prstGeom prst="rect">
                          <a:avLst/>
                        </a:prstGeom>
                        <a:solidFill>
                          <a:sysClr val="window" lastClr="FFFFFF"/>
                        </a:solidFill>
                        <a:ln w="6350">
                          <a:solidFill>
                            <a:prstClr val="black"/>
                          </a:solidFill>
                        </a:ln>
                      </wps:spPr>
                      <wps:txbx>
                        <w:txbxContent>
                          <w:p w:rsidR="00A474E4" w:rsidRPr="002673A9" w:rsidRDefault="00A474E4" w:rsidP="00937AE9">
                            <w:pPr>
                              <w:rPr>
                                <w:rFonts w:ascii="Calibri" w:hAnsi="Calibri"/>
                                <w:b/>
                                <w:sz w:val="32"/>
                                <w:szCs w:val="32"/>
                              </w:rPr>
                            </w:pPr>
                            <w:r w:rsidRPr="002673A9">
                              <w:rPr>
                                <w:rFonts w:ascii="Calibri" w:hAnsi="Calibri"/>
                                <w:b/>
                                <w:sz w:val="32"/>
                                <w:szCs w:val="32"/>
                              </w:rPr>
                              <w:t>Describe the condition and give details of individual symptoms</w:t>
                            </w:r>
                            <w:r>
                              <w:rPr>
                                <w:rFonts w:ascii="Calibri" w:hAnsi="Calibri"/>
                                <w:b/>
                                <w:sz w:val="32"/>
                                <w:szCs w:val="32"/>
                              </w:rPr>
                              <w:t xml:space="preserve">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6F156" id="Text Box 2" o:spid="_x0000_s1032" type="#_x0000_t202" style="position:absolute;left:0;text-align:left;margin-left:0;margin-top:24.75pt;width:492.75pt;height:127.5pt;z-index:2516981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ZUVgIAALoEAAAOAAAAZHJzL2Uyb0RvYy54bWysVE1v2zAMvQ/YfxB0X5x4TdoGcYqsRYYB&#10;RVsgGXpWZLkxJouapMTOfv2elI9m7U7DclAoknokH0lPbrpGs61yviZT8EGvz5kyksravBT8+3L+&#10;6YozH4QphSajCr5Tnt9MP36YtHasclqTLpVjADF+3NqCr0Ow4yzzcq0a4XtklYGxIteIgKt7yUon&#10;WqA3Osv7/VHWkiutI6m8h/Zub+TThF9VSobHqvIqMF1w5BbS6dK5imc2nYjxixN2XctDGuIfsmhE&#10;bRD0BHUngmAbV7+DamrpyFMVepKajKqqlirVgGoG/TfVLNbCqlQLyPH2RJP/f7DyYfvkWF0WPOfM&#10;iAYtWqousC/UsTyy01o/htPCwi10UKPLR72HMhbdVa6J/yiHwQ6edyduI5iEcpQPL6/zIWcStsFo&#10;ADmxn70+t86Hr4oaFoWCOzQvcSq29z4gFbgeXWI0T7ou57XW6bLzt9qxrUCfMR4ltZxp4QOUBZ+n&#10;X8waEH8804a1yO0zcnkHGWOdMFdayB/vEYCnDWAjS3s2ohS6VZc4HR2ZWlG5A4GO9gPorZzXgL9H&#10;hk/CYeLAGbYoPOKoNCEnOkicrcn9+ps++mMQYOWsxQQX3P/cCKdQ+DeDEbkeXFzEkU+Xi+Fljos7&#10;t6zOLWbT3BLIG2BfrUxi9A/6KFaOmmcs2yxGhUkYidgFD0fxNuz3Cssq1WyWnDDkVoR7s7AyQkeO&#10;I63L7lk4e+hzwIg80HHWxfhNu/e+8aWh2SZQVadZiDzvWT3QjwVJ/T0sc9zA83vyev3kTH8DAAD/&#10;/wMAUEsDBBQABgAIAAAAIQDs5d1a3AAAAAcBAAAPAAAAZHJzL2Rvd25yZXYueG1sTI/BTsMwEETv&#10;SPyDtUjcqAM0KEmzqRASR4QIHODm2kviEq+j2E1Dvx5zgtuOZjTztt4ubhAzTcF6RrheZSCItTeW&#10;O4S318erAkSIio0aPBPCNwXYNudntaqMP/ILzW3sRCrhUCmEPsaxkjLonpwKKz8SJ+/TT07FJKdO&#10;mkkdU7kb5E2W3UmnLKeFXo300JP+ag8OwfC7Z/1hn06WW23L03Ox1zPi5cVyvwERaYl/YfjFT+jQ&#10;JKadP7AJYkBIj0SEdZmDSG5Z5OnYIdxm6xxkU8v//M0PAAAA//8DAFBLAQItABQABgAIAAAAIQC2&#10;gziS/gAAAOEBAAATAAAAAAAAAAAAAAAAAAAAAABbQ29udGVudF9UeXBlc10ueG1sUEsBAi0AFAAG&#10;AAgAAAAhADj9If/WAAAAlAEAAAsAAAAAAAAAAAAAAAAALwEAAF9yZWxzLy5yZWxzUEsBAi0AFAAG&#10;AAgAAAAhANJYxlRWAgAAugQAAA4AAAAAAAAAAAAAAAAALgIAAGRycy9lMm9Eb2MueG1sUEsBAi0A&#10;FAAGAAgAAAAhAOzl3VrcAAAABwEAAA8AAAAAAAAAAAAAAAAAsAQAAGRycy9kb3ducmV2LnhtbFBL&#10;BQYAAAAABAAEAPMAAAC5BQAAAAA=&#10;" fillcolor="window" strokeweight=".5pt">
                <v:textbox>
                  <w:txbxContent>
                    <w:p w:rsidR="00A474E4" w:rsidRPr="002673A9" w:rsidRDefault="00A474E4" w:rsidP="00937AE9">
                      <w:pPr>
                        <w:rPr>
                          <w:rFonts w:ascii="Calibri" w:hAnsi="Calibri"/>
                          <w:b/>
                          <w:sz w:val="32"/>
                          <w:szCs w:val="32"/>
                        </w:rPr>
                      </w:pPr>
                      <w:r w:rsidRPr="002673A9">
                        <w:rPr>
                          <w:rFonts w:ascii="Calibri" w:hAnsi="Calibri"/>
                          <w:b/>
                          <w:sz w:val="32"/>
                          <w:szCs w:val="32"/>
                        </w:rPr>
                        <w:t>Describe the condition and give details of individual symptoms</w:t>
                      </w:r>
                      <w:r>
                        <w:rPr>
                          <w:rFonts w:ascii="Calibri" w:hAnsi="Calibri"/>
                          <w:b/>
                          <w:sz w:val="32"/>
                          <w:szCs w:val="32"/>
                        </w:rPr>
                        <w:t xml:space="preserve"> (continued):</w:t>
                      </w:r>
                    </w:p>
                  </w:txbxContent>
                </v:textbox>
                <w10:wrap anchorx="margin"/>
              </v:shape>
            </w:pict>
          </mc:Fallback>
        </mc:AlternateContent>
      </w:r>
      <w:r w:rsidRPr="00D26FE9">
        <w:rPr>
          <w:lang w:eastAsia="en-GB"/>
        </w:rPr>
        <w:t>Name:                      DOB:                       Class:</w:t>
      </w:r>
    </w:p>
    <w:p w:rsidR="00CB09F8" w:rsidRPr="00D26FE9" w:rsidRDefault="00937AE9" w:rsidP="00922BB2">
      <w:pPr>
        <w:ind w:left="284" w:hanging="284"/>
        <w:rPr>
          <w:lang w:eastAsia="en-GB"/>
        </w:rPr>
      </w:pPr>
      <w:r w:rsidRPr="00D26FE9">
        <w:rPr>
          <w:lang w:eastAsia="en-GB"/>
        </w:rPr>
        <w:t xml:space="preserve">     </w:t>
      </w: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r w:rsidRPr="00D26FE9">
        <w:rPr>
          <w:noProof/>
          <w:lang w:eastAsia="en-GB"/>
        </w:rPr>
        <mc:AlternateContent>
          <mc:Choice Requires="wps">
            <w:drawing>
              <wp:anchor distT="0" distB="0" distL="114300" distR="114300" simplePos="0" relativeHeight="251700224" behindDoc="0" locked="0" layoutInCell="1" allowOverlap="1" wp14:anchorId="5AFBC8A2" wp14:editId="084CD462">
                <wp:simplePos x="0" y="0"/>
                <wp:positionH relativeFrom="margin">
                  <wp:align>left</wp:align>
                </wp:positionH>
                <wp:positionV relativeFrom="paragraph">
                  <wp:posOffset>311150</wp:posOffset>
                </wp:positionV>
                <wp:extent cx="6257925" cy="14573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6257925" cy="1457325"/>
                        </a:xfrm>
                        <a:prstGeom prst="rect">
                          <a:avLst/>
                        </a:prstGeom>
                        <a:solidFill>
                          <a:sysClr val="window" lastClr="FFFFFF"/>
                        </a:solidFill>
                        <a:ln w="6350">
                          <a:solidFill>
                            <a:prstClr val="black"/>
                          </a:solidFill>
                        </a:ln>
                      </wps:spPr>
                      <wps:txbx>
                        <w:txbxContent>
                          <w:p w:rsidR="00A474E4" w:rsidRPr="002673A9" w:rsidRDefault="00A474E4" w:rsidP="00937AE9">
                            <w:pPr>
                              <w:rPr>
                                <w:rFonts w:ascii="Calibri" w:hAnsi="Calibri"/>
                                <w:b/>
                                <w:sz w:val="32"/>
                                <w:szCs w:val="32"/>
                              </w:rPr>
                            </w:pPr>
                            <w:r>
                              <w:rPr>
                                <w:rFonts w:ascii="Calibri" w:hAnsi="Calibri"/>
                                <w:b/>
                                <w:sz w:val="32"/>
                                <w:szCs w:val="32"/>
                              </w:rPr>
                              <w:t>Treatment of symptoms: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BC8A2" id="Text Box 7" o:spid="_x0000_s1033" type="#_x0000_t202" style="position:absolute;left:0;text-align:left;margin-left:0;margin-top:24.5pt;width:492.75pt;height:114.75pt;z-index:251700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SGpVQIAALoEAAAOAAAAZHJzL2Uyb0RvYy54bWysVFtv2jAUfp+0/2D5fQ3QUlpEqFgrpklV&#10;W6md+mwcB6I5Pp5tSNiv32cn0NuepvFgfC4+l+98J7OrttZsp5yvyOR8eDLgTBlJRWXWOf/xtPxy&#10;wZkPwhRCk1E53yvPr+afP80aO1Uj2pAulGMIYvy0sTnfhGCnWeblRtXCn5BVBsaSXC0CRLfOCica&#10;RK91NhoMzrOGXGEdSeU9tDedkc9T/LJUMtyXpVeB6ZyjtpBOl85VPLP5TEzXTthNJfsyxD9UUYvK&#10;IOkx1I0Igm1d9SFUXUlHnspwIqnOqCwrqVIP6GY4eNfN40ZYlXoBON4eYfL/L6y82z04VhU5n3Bm&#10;RI0RPak2sK/UsklEp7F+CqdHC7fQQo0pH/Qeyth0W7o6/qMdBjtw3h+xjcEklOej8eRyNOZMwjY8&#10;G09OISB+9vLcOh++KapZvOTcYXgJU7G79aFzPbjEbJ50VSwrrZOw99fasZ3AnEGPghrOtPABypwv&#10;06/P9uaZNqxBbafjQcr0xhZzHWOutJA/P0ZA9dqgiYhSh0a8hXbV9pj2CK6o2ANARx0BvZXLCuFv&#10;UeGDcGAcMMMWhXscpSbURP2Nsw2533/TR38QAVbOGjA45/7XVjiFxr8bUORyeHYWKZ8EAD6C4F5b&#10;Vq8tZltfE8AbYl+tTNfoH/ThWjqqn7Fsi5gVJmEkcuc8HK7XodsrLKtUi0VyAsmtCLfm0coYOk4q&#10;wvrUPgtn+zkHUOSODlwX03fj7nzjS0OLbaCySlyIOHeo9vBjQRKb+mWOG/haTl4vn5z5HwAAAP//&#10;AwBQSwMEFAAGAAgAAAAhAD97hxncAAAABwEAAA8AAABkcnMvZG93bnJldi54bWxMj8FOwzAQRO9I&#10;/IO1SNyoQ0UgSbOpEBJHhAgc4ObaJnGJ11HspqFfz3KC02o0o5m39Xbxg5jtFF0ghOtVBsKSDsZR&#10;h/D2+nhVgIhJkVFDIIvwbSNsm/OzWlUmHOnFzm3qBJdQrBRCn9JYSRl1b72KqzBaYu8zTF4lllMn&#10;zaSOXO4Huc6yW+mVI17o1Wgfequ/2oNHMPQeSH+4p5OjVrvy9Fzs9Yx4ebHcb0Aku6S/MPziMzo0&#10;zLQLBzJRDAj8SEK4KfmyWxZ5DmKHsL4rcpBNLf/zNz8AAAD//wMAUEsBAi0AFAAGAAgAAAAhALaD&#10;OJL+AAAA4QEAABMAAAAAAAAAAAAAAAAAAAAAAFtDb250ZW50X1R5cGVzXS54bWxQSwECLQAUAAYA&#10;CAAAACEAOP0h/9YAAACUAQAACwAAAAAAAAAAAAAAAAAvAQAAX3JlbHMvLnJlbHNQSwECLQAUAAYA&#10;CAAAACEAXaEhqVUCAAC6BAAADgAAAAAAAAAAAAAAAAAuAgAAZHJzL2Uyb0RvYy54bWxQSwECLQAU&#10;AAYACAAAACEAP3uHGdwAAAAHAQAADwAAAAAAAAAAAAAAAACvBAAAZHJzL2Rvd25yZXYueG1sUEsF&#10;BgAAAAAEAAQA8wAAALgFAAAAAA==&#10;" fillcolor="window" strokeweight=".5pt">
                <v:textbox>
                  <w:txbxContent>
                    <w:p w:rsidR="00A474E4" w:rsidRPr="002673A9" w:rsidRDefault="00A474E4" w:rsidP="00937AE9">
                      <w:pPr>
                        <w:rPr>
                          <w:rFonts w:ascii="Calibri" w:hAnsi="Calibri"/>
                          <w:b/>
                          <w:sz w:val="32"/>
                          <w:szCs w:val="32"/>
                        </w:rPr>
                      </w:pPr>
                      <w:r>
                        <w:rPr>
                          <w:rFonts w:ascii="Calibri" w:hAnsi="Calibri"/>
                          <w:b/>
                          <w:sz w:val="32"/>
                          <w:szCs w:val="32"/>
                        </w:rPr>
                        <w:t>Treatment of symptoms:</w:t>
                      </w:r>
                    </w:p>
                  </w:txbxContent>
                </v:textbox>
                <w10:wrap anchorx="margin"/>
              </v:shape>
            </w:pict>
          </mc:Fallback>
        </mc:AlternateContent>
      </w: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r w:rsidRPr="00D26FE9">
        <w:rPr>
          <w:noProof/>
          <w:lang w:eastAsia="en-GB"/>
        </w:rPr>
        <mc:AlternateContent>
          <mc:Choice Requires="wps">
            <w:drawing>
              <wp:anchor distT="0" distB="0" distL="114300" distR="114300" simplePos="0" relativeHeight="251702272" behindDoc="0" locked="0" layoutInCell="1" allowOverlap="1" wp14:anchorId="067C6BCD" wp14:editId="6E4053CA">
                <wp:simplePos x="0" y="0"/>
                <wp:positionH relativeFrom="margin">
                  <wp:posOffset>0</wp:posOffset>
                </wp:positionH>
                <wp:positionV relativeFrom="paragraph">
                  <wp:posOffset>-311785</wp:posOffset>
                </wp:positionV>
                <wp:extent cx="6257925" cy="16192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257925" cy="1619250"/>
                        </a:xfrm>
                        <a:prstGeom prst="rect">
                          <a:avLst/>
                        </a:prstGeom>
                        <a:solidFill>
                          <a:sysClr val="window" lastClr="FFFFFF"/>
                        </a:solidFill>
                        <a:ln w="6350">
                          <a:solidFill>
                            <a:prstClr val="black"/>
                          </a:solidFill>
                        </a:ln>
                      </wps:spPr>
                      <wps:txbx>
                        <w:txbxContent>
                          <w:p w:rsidR="00A474E4" w:rsidRPr="002673A9" w:rsidRDefault="00A474E4" w:rsidP="00937AE9">
                            <w:pPr>
                              <w:rPr>
                                <w:rFonts w:ascii="Calibri" w:hAnsi="Calibri"/>
                                <w:b/>
                                <w:sz w:val="32"/>
                                <w:szCs w:val="32"/>
                              </w:rPr>
                            </w:pPr>
                            <w:r>
                              <w:rPr>
                                <w:rFonts w:ascii="Calibri" w:hAnsi="Calibri"/>
                                <w:b/>
                                <w:sz w:val="32"/>
                                <w:szCs w:val="32"/>
                              </w:rPr>
                              <w:t>Care in an Emergency: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7C6BCD" id="Text Box 8" o:spid="_x0000_s1034" type="#_x0000_t202" style="position:absolute;left:0;text-align:left;margin-left:0;margin-top:-24.55pt;width:492.75pt;height:127.5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9fFVQIAALoEAAAOAAAAZHJzL2Uyb0RvYy54bWysVFFvGjEMfp+0/xDlfRywlraIo2KtmCZV&#10;bSWY+hxyOTgtF2dJ4I79+n0JB2XtnqbxEBzb+Wx/tm9y29aa7ZTzFZmcD3p9zpSRVFRmnfPvy/mn&#10;a858EKYQmozK+V55fjv9+GHS2LEa0oZ0oRwDiPHjxuZ8E4IdZ5mXG1UL3yOrDIwluVoEXN06K5xo&#10;gF7rbNjvj7KGXGEdSeU9tPcHI58m/LJUMjyVpVeB6Zwjt5BOl85VPLPpRIzXTthNJbs0xD9kUYvK&#10;IOgJ6l4EwbauegdVV9KRpzL0JNUZlWUlVaoB1Qz6b6pZbIRVqRaQ4+2JJv//YOXj7tmxqsg5GmVE&#10;jRYtVRvYF2rZdWSnsX4Mp4WFW2ihRpePeg9lLLotXR3/UQ6DHTzvT9xGMAnlaHh5dTO85EzCNhgN&#10;ICf2s9fn1vnwVVHNopBzh+YlTsXuwQekAtejS4zmSVfFvNI6Xfb+Tju2E+gzxqOghjMtfIAy5/P0&#10;i1kD4o9n2rAGuX1GLu8gY6wT5koL+eM9AvC0AWxk6cBGlEK7ajtOOwZXVOxBoKPDAHor5xXgH5Dh&#10;s3CYOHCGLQpPOEpNyIk6ibMNuV9/00d/DAKsnDWY4Jz7n1vhFAr/ZjAiN4OLizjy6XJxeTXExZ1b&#10;VucWs63vCOQNsK9WJjH6B30US0f1C5ZtFqPCJIxE7JyHo3gXDnuFZZVqNktOGHIrwoNZWBmhI8eR&#10;1mX7Ipzt+hwwIo90nHUxftPug298aWi2DVRWaRYizwdWO/qxIKm/3TLHDTy/J6/XT870NwAAAP//&#10;AwBQSwMEFAAGAAgAAAAhANESkHXcAAAACAEAAA8AAABkcnMvZG93bnJldi54bWxMj8FOwzAQRO9I&#10;/IO1SNxapxVBScimQkgcESL0ADfXXhJDvI5iNw39eswJjqMZzbypd4sbxExTsJ4RNusMBLH2xnKH&#10;sH99XBUgQlRs1OCZEL4pwK65vKhVZfyJX2huYydSCYdKIfQxjpWUQffkVFj7kTh5H35yKiY5ddJM&#10;6pTK3SC3WXYrnbKcFno10kNP+qs9OgTDb571u306W261Lc/PxaeeEa+vlvs7EJGW+BeGX/yEDk1i&#10;OvgjmyAGhHQkIqxuyg2IZJdFnoM4IGyzvATZ1PL/geYHAAD//wMAUEsBAi0AFAAGAAgAAAAhALaD&#10;OJL+AAAA4QEAABMAAAAAAAAAAAAAAAAAAAAAAFtDb250ZW50X1R5cGVzXS54bWxQSwECLQAUAAYA&#10;CAAAACEAOP0h/9YAAACUAQAACwAAAAAAAAAAAAAAAAAvAQAAX3JlbHMvLnJlbHNQSwECLQAUAAYA&#10;CAAAACEA87/XxVUCAAC6BAAADgAAAAAAAAAAAAAAAAAuAgAAZHJzL2Uyb0RvYy54bWxQSwECLQAU&#10;AAYACAAAACEA0RKQddwAAAAIAQAADwAAAAAAAAAAAAAAAACvBAAAZHJzL2Rvd25yZXYueG1sUEsF&#10;BgAAAAAEAAQA8wAAALgFAAAAAA==&#10;" fillcolor="window" strokeweight=".5pt">
                <v:textbox>
                  <w:txbxContent>
                    <w:p w:rsidR="00A474E4" w:rsidRPr="002673A9" w:rsidRDefault="00A474E4" w:rsidP="00937AE9">
                      <w:pPr>
                        <w:rPr>
                          <w:rFonts w:ascii="Calibri" w:hAnsi="Calibri"/>
                          <w:b/>
                          <w:sz w:val="32"/>
                          <w:szCs w:val="32"/>
                        </w:rPr>
                      </w:pPr>
                      <w:r>
                        <w:rPr>
                          <w:rFonts w:ascii="Calibri" w:hAnsi="Calibri"/>
                          <w:b/>
                          <w:sz w:val="32"/>
                          <w:szCs w:val="32"/>
                        </w:rPr>
                        <w:t>Care in an Emergency:</w:t>
                      </w:r>
                    </w:p>
                  </w:txbxContent>
                </v:textbox>
                <w10:wrap anchorx="margin"/>
              </v:shape>
            </w:pict>
          </mc:Fallback>
        </mc:AlternateContent>
      </w: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p>
    <w:p w:rsidR="00937AE9" w:rsidRPr="00D26FE9" w:rsidRDefault="00937AE9" w:rsidP="00922BB2">
      <w:pPr>
        <w:ind w:left="284" w:hanging="284"/>
        <w:rPr>
          <w:lang w:eastAsia="en-GB"/>
        </w:rPr>
      </w:pPr>
      <w:r w:rsidRPr="00D26FE9">
        <w:rPr>
          <w:noProof/>
          <w:lang w:eastAsia="en-GB"/>
        </w:rPr>
        <mc:AlternateContent>
          <mc:Choice Requires="wps">
            <w:drawing>
              <wp:anchor distT="0" distB="0" distL="114300" distR="114300" simplePos="0" relativeHeight="251704320" behindDoc="0" locked="0" layoutInCell="1" allowOverlap="1" wp14:anchorId="34DB4EB1" wp14:editId="5C669BC3">
                <wp:simplePos x="0" y="0"/>
                <wp:positionH relativeFrom="margin">
                  <wp:posOffset>0</wp:posOffset>
                </wp:positionH>
                <wp:positionV relativeFrom="paragraph">
                  <wp:posOffset>-635</wp:posOffset>
                </wp:positionV>
                <wp:extent cx="6257925" cy="161925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6257925" cy="1619250"/>
                        </a:xfrm>
                        <a:prstGeom prst="rect">
                          <a:avLst/>
                        </a:prstGeom>
                        <a:solidFill>
                          <a:sysClr val="window" lastClr="FFFFFF"/>
                        </a:solidFill>
                        <a:ln w="6350">
                          <a:solidFill>
                            <a:prstClr val="black"/>
                          </a:solidFill>
                        </a:ln>
                      </wps:spPr>
                      <wps:txbx>
                        <w:txbxContent>
                          <w:p w:rsidR="00A474E4" w:rsidRPr="002673A9" w:rsidRDefault="00A474E4" w:rsidP="00937AE9">
                            <w:pPr>
                              <w:rPr>
                                <w:rFonts w:ascii="Calibri" w:hAnsi="Calibri"/>
                                <w:b/>
                                <w:sz w:val="32"/>
                                <w:szCs w:val="32"/>
                              </w:rPr>
                            </w:pPr>
                            <w:r>
                              <w:rPr>
                                <w:rFonts w:ascii="Calibri" w:hAnsi="Calibri"/>
                                <w:b/>
                                <w:sz w:val="32"/>
                                <w:szCs w:val="32"/>
                              </w:rPr>
                              <w:t>Special requests from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DB4EB1" id="Text Box 13" o:spid="_x0000_s1035" type="#_x0000_t202" style="position:absolute;left:0;text-align:left;margin-left:0;margin-top:-.05pt;width:492.75pt;height:127.5pt;z-index:2517043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Q0JVgIAALwEAAAOAAAAZHJzL2Uyb0RvYy54bWysVE1v2zAMvQ/YfxB0Xx2nX2sQp8haZBhQ&#10;tAWSoWdFlmNjsqhJSuzs1+9J+WjX7DQsB4UiqUfykfT4tm812yjnGzIFz88GnCkjqWzMquDfF7NP&#10;nznzQZhSaDKq4Fvl+e3k44dxZ0dqSDXpUjkGEONHnS14HYIdZZmXtWqFPyOrDIwVuVYEXN0qK53o&#10;gN7qbDgYXGUdudI6ksp7aO93Rj5J+FWlZHiqKq8C0wVHbiGdLp3LeGaTsRitnLB1I/dpiH/IohWN&#10;QdAj1L0Igq1dcwLVNtKRpyqcSWozqqpGqlQDqskH76qZ18KqVAvI8fZIk/9/sPJx8+xYU6J355wZ&#10;0aJHC9UH9oV6BhX46awfwW1u4Rh66OF70HsoY9l95dr4j4IY7GB6e2Q3okkor4aX1zfDS84kbPlV&#10;Djnxn70+t86Hr4paFoWCO7QvsSo2Dz4gFbgeXGI0T7opZ43W6bL1d9qxjUCnMSAldZxp4QOUBZ+l&#10;X8waEH8804Z1yO0cuZxAxlhHzKUW8scpAvC0AWxkacdGlEK/7BOrNwemllRuQaCj3Qh6K2cN4B+Q&#10;4bNwmDlwhj0KTzgqTciJ9hJnNblff9NHf4wCrJx1mOGC+59r4RQK/2YwJDf5xUUc+nS5uLwe4uLe&#10;WpZvLWbd3hHIy7GxViYx+gd9ECtH7QvWbRqjwiSMROyCh4N4F3abhXWVajpNThhzK8KDmVsZoSPH&#10;kdZF/yKc3fc5YEQe6TDtYvSu3Tvf+NLQdB2oatIsRJ53rO7px4qk/u7XOe7g23vyev3oTH4DAAD/&#10;/wMAUEsDBBQABgAIAAAAIQCkJbCK2wAAAAYBAAAPAAAAZHJzL2Rvd25yZXYueG1sTI/BTsMwEETv&#10;SPyDtUjcWqcVQUnIpkJIHBEi9AA3114SQ7yOYjcN/XrMCY6jGc28qXeLG8RMU7CeETbrDASx9sZy&#10;h7B/fVwVIEJUbNTgmRC+KcCuubyoVWX8iV9obmMnUgmHSiH0MY6VlEH35FRY+5E4eR9+ciomOXXS&#10;TOqUyt0gt1l2K52ynBZ6NdJDT/qrPToEw2+e9bt9OltutS3Pz8WnnhGvr5b7OxCRlvgXhl/8hA5N&#10;Yjr4I5sgBoR0JCKsNiCSWRZ5DuKAsM1vSpBNLf/jNz8AAAD//wMAUEsBAi0AFAAGAAgAAAAhALaD&#10;OJL+AAAA4QEAABMAAAAAAAAAAAAAAAAAAAAAAFtDb250ZW50X1R5cGVzXS54bWxQSwECLQAUAAYA&#10;CAAAACEAOP0h/9YAAACUAQAACwAAAAAAAAAAAAAAAAAvAQAAX3JlbHMvLnJlbHNQSwECLQAUAAYA&#10;CAAAACEA98UNCVYCAAC8BAAADgAAAAAAAAAAAAAAAAAuAgAAZHJzL2Uyb0RvYy54bWxQSwECLQAU&#10;AAYACAAAACEApCWwitsAAAAGAQAADwAAAAAAAAAAAAAAAACwBAAAZHJzL2Rvd25yZXYueG1sUEsF&#10;BgAAAAAEAAQA8wAAALgFAAAAAA==&#10;" fillcolor="window" strokeweight=".5pt">
                <v:textbox>
                  <w:txbxContent>
                    <w:p w:rsidR="00A474E4" w:rsidRPr="002673A9" w:rsidRDefault="00A474E4" w:rsidP="00937AE9">
                      <w:pPr>
                        <w:rPr>
                          <w:rFonts w:ascii="Calibri" w:hAnsi="Calibri"/>
                          <w:b/>
                          <w:sz w:val="32"/>
                          <w:szCs w:val="32"/>
                        </w:rPr>
                      </w:pPr>
                      <w:r>
                        <w:rPr>
                          <w:rFonts w:ascii="Calibri" w:hAnsi="Calibri"/>
                          <w:b/>
                          <w:sz w:val="32"/>
                          <w:szCs w:val="32"/>
                        </w:rPr>
                        <w:t>Special requests from parents:</w:t>
                      </w:r>
                    </w:p>
                  </w:txbxContent>
                </v:textbox>
                <w10:wrap anchorx="margin"/>
              </v:shape>
            </w:pict>
          </mc:Fallback>
        </mc:AlternateContent>
      </w:r>
    </w:p>
    <w:p w:rsidR="00937AE9" w:rsidRPr="00D26FE9" w:rsidRDefault="00937AE9" w:rsidP="00922BB2">
      <w:pPr>
        <w:tabs>
          <w:tab w:val="left" w:pos="1155"/>
        </w:tabs>
        <w:ind w:left="284" w:hanging="284"/>
        <w:rPr>
          <w:lang w:eastAsia="en-GB"/>
        </w:rPr>
      </w:pPr>
    </w:p>
    <w:p w:rsidR="00937AE9" w:rsidRPr="00D26FE9" w:rsidRDefault="00937AE9" w:rsidP="00922BB2">
      <w:pPr>
        <w:tabs>
          <w:tab w:val="left" w:pos="1155"/>
        </w:tabs>
        <w:ind w:left="284" w:hanging="284"/>
        <w:rPr>
          <w:lang w:eastAsia="en-GB"/>
        </w:rPr>
      </w:pPr>
      <w:r w:rsidRPr="00D26FE9">
        <w:rPr>
          <w:lang w:eastAsia="en-GB"/>
        </w:rPr>
        <w:tab/>
      </w:r>
    </w:p>
    <w:p w:rsidR="00937AE9" w:rsidRPr="00D26FE9" w:rsidRDefault="00937AE9" w:rsidP="00922BB2">
      <w:pPr>
        <w:tabs>
          <w:tab w:val="left" w:pos="1155"/>
        </w:tabs>
        <w:ind w:left="284" w:hanging="284"/>
        <w:rPr>
          <w:lang w:eastAsia="en-GB"/>
        </w:rPr>
      </w:pPr>
    </w:p>
    <w:p w:rsidR="00937AE9" w:rsidRPr="00D26FE9" w:rsidRDefault="00937AE9" w:rsidP="00922BB2">
      <w:pPr>
        <w:tabs>
          <w:tab w:val="left" w:pos="1155"/>
        </w:tabs>
        <w:ind w:left="284" w:hanging="284"/>
        <w:rPr>
          <w:lang w:eastAsia="en-GB"/>
        </w:rPr>
      </w:pPr>
    </w:p>
    <w:p w:rsidR="00937AE9" w:rsidRPr="00D26FE9" w:rsidRDefault="00937AE9" w:rsidP="00922BB2">
      <w:pPr>
        <w:tabs>
          <w:tab w:val="left" w:pos="1155"/>
        </w:tabs>
        <w:ind w:left="284" w:hanging="284"/>
        <w:rPr>
          <w:lang w:eastAsia="en-GB"/>
        </w:rPr>
      </w:pPr>
    </w:p>
    <w:p w:rsidR="00937AE9" w:rsidRPr="00D26FE9" w:rsidRDefault="00937AE9" w:rsidP="00922BB2">
      <w:pPr>
        <w:tabs>
          <w:tab w:val="left" w:pos="1155"/>
        </w:tabs>
        <w:ind w:left="284" w:hanging="284"/>
        <w:rPr>
          <w:lang w:eastAsia="en-GB"/>
        </w:rPr>
      </w:pPr>
      <w:r w:rsidRPr="00D26FE9">
        <w:rPr>
          <w:lang w:eastAsia="en-GB"/>
        </w:rPr>
        <w:t xml:space="preserve">Date Training </w:t>
      </w:r>
      <w:r w:rsidR="00381C34" w:rsidRPr="00D26FE9">
        <w:rPr>
          <w:lang w:eastAsia="en-GB"/>
        </w:rPr>
        <w:t>Given…</w:t>
      </w:r>
      <w:r w:rsidRPr="00D26FE9">
        <w:rPr>
          <w:lang w:eastAsia="en-GB"/>
        </w:rPr>
        <w:t>…………………………………………</w:t>
      </w:r>
      <w:r w:rsidR="00381C34" w:rsidRPr="00D26FE9">
        <w:rPr>
          <w:lang w:eastAsia="en-GB"/>
        </w:rPr>
        <w:t>…. Review</w:t>
      </w:r>
      <w:r w:rsidRPr="00D26FE9">
        <w:rPr>
          <w:lang w:eastAsia="en-GB"/>
        </w:rPr>
        <w:t xml:space="preserve"> </w:t>
      </w:r>
      <w:r w:rsidR="00381C34" w:rsidRPr="00D26FE9">
        <w:rPr>
          <w:lang w:eastAsia="en-GB"/>
        </w:rPr>
        <w:t>Date…</w:t>
      </w:r>
      <w:r w:rsidRPr="00D26FE9">
        <w:rPr>
          <w:lang w:eastAsia="en-GB"/>
        </w:rPr>
        <w:t>…………………</w:t>
      </w:r>
    </w:p>
    <w:p w:rsidR="00937AE9" w:rsidRPr="00D26FE9" w:rsidRDefault="00937AE9" w:rsidP="00922BB2">
      <w:pPr>
        <w:tabs>
          <w:tab w:val="left" w:pos="1155"/>
        </w:tabs>
        <w:ind w:left="284" w:hanging="284"/>
        <w:rPr>
          <w:lang w:eastAsia="en-GB"/>
        </w:rPr>
      </w:pPr>
      <w:r w:rsidRPr="00D26FE9">
        <w:rPr>
          <w:lang w:eastAsia="en-GB"/>
        </w:rPr>
        <w:t>Parents/Carers’ Signature………………………………………</w:t>
      </w:r>
      <w:r w:rsidR="00381C34" w:rsidRPr="00D26FE9">
        <w:rPr>
          <w:lang w:eastAsia="en-GB"/>
        </w:rPr>
        <w:t>...Date……………………………..</w:t>
      </w:r>
    </w:p>
    <w:p w:rsidR="00937AE9" w:rsidRPr="00D26FE9" w:rsidRDefault="00937AE9" w:rsidP="00922BB2">
      <w:pPr>
        <w:tabs>
          <w:tab w:val="left" w:pos="1155"/>
        </w:tabs>
        <w:ind w:left="284" w:hanging="284"/>
        <w:rPr>
          <w:lang w:eastAsia="en-GB"/>
        </w:rPr>
      </w:pPr>
      <w:r w:rsidRPr="00D26FE9">
        <w:rPr>
          <w:lang w:eastAsia="en-GB"/>
        </w:rPr>
        <w:t>Print Name…………………………………………………………</w:t>
      </w:r>
    </w:p>
    <w:p w:rsidR="00937AE9" w:rsidRPr="00D26FE9" w:rsidRDefault="00937AE9" w:rsidP="00922BB2">
      <w:pPr>
        <w:tabs>
          <w:tab w:val="left" w:pos="1155"/>
        </w:tabs>
        <w:ind w:left="284" w:hanging="284"/>
        <w:rPr>
          <w:lang w:eastAsia="en-GB"/>
        </w:rPr>
      </w:pPr>
      <w:r w:rsidRPr="00D26FE9">
        <w:rPr>
          <w:lang w:eastAsia="en-GB"/>
        </w:rPr>
        <w:t>Nurse Signature………………………………………………</w:t>
      </w:r>
      <w:r w:rsidR="00381C34" w:rsidRPr="00D26FE9">
        <w:rPr>
          <w:lang w:eastAsia="en-GB"/>
        </w:rPr>
        <w:t>…. Date……………………………….</w:t>
      </w:r>
    </w:p>
    <w:p w:rsidR="00892A13" w:rsidRPr="00D26FE9" w:rsidRDefault="00BA46F4" w:rsidP="00922BB2">
      <w:pPr>
        <w:tabs>
          <w:tab w:val="left" w:pos="1155"/>
        </w:tabs>
        <w:ind w:left="284" w:hanging="284"/>
        <w:rPr>
          <w:lang w:eastAsia="en-GB"/>
        </w:rPr>
        <w:sectPr w:rsidR="00892A13" w:rsidRPr="00D26FE9" w:rsidSect="00922BB2">
          <w:footerReference w:type="default" r:id="rId17"/>
          <w:pgSz w:w="11906" w:h="16838"/>
          <w:pgMar w:top="709" w:right="1274" w:bottom="567" w:left="1134" w:header="709" w:footer="709" w:gutter="0"/>
          <w:cols w:space="1134"/>
          <w:titlePg/>
          <w:docGrid w:linePitch="360"/>
        </w:sectPr>
      </w:pPr>
      <w:r w:rsidRPr="00D26FE9">
        <w:rPr>
          <w:lang w:eastAsia="en-GB"/>
        </w:rPr>
        <w:t>Print Name………………………………………………………</w:t>
      </w:r>
    </w:p>
    <w:p w:rsidR="00213F9E" w:rsidRDefault="00A56515" w:rsidP="00213F9E">
      <w:pPr>
        <w:spacing w:after="0" w:line="240" w:lineRule="auto"/>
        <w:rPr>
          <w:rFonts w:ascii="Calibri" w:eastAsia="Calibri" w:hAnsi="Calibri" w:cs="Times New Roman"/>
          <w:b/>
          <w:sz w:val="18"/>
          <w:szCs w:val="18"/>
          <w:u w:val="single"/>
        </w:rPr>
      </w:pPr>
      <w:bookmarkStart w:id="43" w:name="_Appendix_3_"/>
      <w:bookmarkEnd w:id="43"/>
      <w:r w:rsidRPr="00E8372E">
        <w:rPr>
          <w:b/>
          <w:sz w:val="20"/>
          <w:szCs w:val="20"/>
        </w:rPr>
        <w:lastRenderedPageBreak/>
        <w:t xml:space="preserve">Appendix 3 </w:t>
      </w:r>
      <w:r w:rsidR="00213F9E">
        <w:rPr>
          <w:b/>
          <w:sz w:val="20"/>
          <w:szCs w:val="20"/>
        </w:rPr>
        <w:t xml:space="preserve">    </w:t>
      </w:r>
      <w:r w:rsidR="00213F9E" w:rsidRPr="00213F9E">
        <w:rPr>
          <w:rFonts w:ascii="Calibri" w:eastAsia="Calibri" w:hAnsi="Calibri" w:cs="Times New Roman"/>
          <w:b/>
          <w:sz w:val="18"/>
          <w:szCs w:val="18"/>
        </w:rPr>
        <w:t xml:space="preserve">   </w:t>
      </w:r>
      <w:r w:rsidR="00213F9E" w:rsidRPr="00213F9E">
        <w:rPr>
          <w:rFonts w:ascii="Calibri" w:eastAsia="Calibri" w:hAnsi="Calibri" w:cs="Times New Roman"/>
          <w:b/>
          <w:sz w:val="18"/>
          <w:szCs w:val="18"/>
          <w:u w:val="single"/>
        </w:rPr>
        <w:t xml:space="preserve"> CHILD SPECIFIC CONSENT FOR PRESCRIPTION MEDICATION TO BE GIVEN IN UFFCULME SCHOOL                                                           Link Person:   Clare Pemberton Deputy Head Teacher </w:t>
      </w:r>
    </w:p>
    <w:p w:rsidR="00213F9E" w:rsidRPr="00213F9E" w:rsidRDefault="00213F9E" w:rsidP="00213F9E">
      <w:pPr>
        <w:spacing w:after="0" w:line="240" w:lineRule="auto"/>
        <w:rPr>
          <w:rFonts w:ascii="Calibri" w:eastAsia="Calibri" w:hAnsi="Calibri" w:cs="Times New Roman"/>
          <w:b/>
          <w:sz w:val="18"/>
          <w:szCs w:val="18"/>
          <w:u w:val="single"/>
        </w:rPr>
      </w:pPr>
    </w:p>
    <w:tbl>
      <w:tblPr>
        <w:tblStyle w:val="TableGrid"/>
        <w:tblW w:w="16019" w:type="dxa"/>
        <w:tblInd w:w="-289" w:type="dxa"/>
        <w:tblLook w:val="04A0" w:firstRow="1" w:lastRow="0" w:firstColumn="1" w:lastColumn="0" w:noHBand="0" w:noVBand="1"/>
      </w:tblPr>
      <w:tblGrid>
        <w:gridCol w:w="7983"/>
        <w:gridCol w:w="8036"/>
      </w:tblGrid>
      <w:tr w:rsidR="00213F9E" w:rsidTr="00213F9E">
        <w:trPr>
          <w:trHeight w:val="495"/>
        </w:trPr>
        <w:tc>
          <w:tcPr>
            <w:tcW w:w="7983" w:type="dxa"/>
          </w:tcPr>
          <w:p w:rsidR="00213F9E" w:rsidRDefault="00213F9E" w:rsidP="00213F9E">
            <w:pPr>
              <w:jc w:val="both"/>
              <w:rPr>
                <w:b/>
                <w:sz w:val="20"/>
                <w:szCs w:val="20"/>
              </w:rPr>
            </w:pPr>
            <w:r>
              <w:rPr>
                <w:b/>
                <w:sz w:val="20"/>
                <w:szCs w:val="20"/>
              </w:rPr>
              <w:t>Name of Child:                                                                                               D.O.B:</w:t>
            </w:r>
          </w:p>
          <w:p w:rsidR="00213F9E" w:rsidRDefault="00213F9E" w:rsidP="00213F9E">
            <w:pPr>
              <w:jc w:val="both"/>
              <w:rPr>
                <w:b/>
                <w:sz w:val="20"/>
                <w:szCs w:val="20"/>
              </w:rPr>
            </w:pPr>
          </w:p>
        </w:tc>
        <w:tc>
          <w:tcPr>
            <w:tcW w:w="8036" w:type="dxa"/>
          </w:tcPr>
          <w:p w:rsidR="00213F9E" w:rsidRDefault="00213F9E" w:rsidP="00213F9E">
            <w:pPr>
              <w:jc w:val="both"/>
              <w:rPr>
                <w:b/>
                <w:sz w:val="20"/>
                <w:szCs w:val="20"/>
              </w:rPr>
            </w:pPr>
            <w:r>
              <w:rPr>
                <w:b/>
                <w:sz w:val="20"/>
                <w:szCs w:val="20"/>
              </w:rPr>
              <w:t>Name and Address of G.P:</w:t>
            </w:r>
          </w:p>
          <w:p w:rsidR="00213F9E" w:rsidRDefault="00213F9E" w:rsidP="00213F9E">
            <w:pPr>
              <w:jc w:val="both"/>
              <w:rPr>
                <w:b/>
                <w:sz w:val="20"/>
                <w:szCs w:val="20"/>
              </w:rPr>
            </w:pPr>
          </w:p>
          <w:p w:rsidR="00213F9E" w:rsidRDefault="00213F9E" w:rsidP="00213F9E">
            <w:pPr>
              <w:jc w:val="both"/>
              <w:rPr>
                <w:b/>
                <w:sz w:val="20"/>
                <w:szCs w:val="20"/>
              </w:rPr>
            </w:pPr>
          </w:p>
        </w:tc>
      </w:tr>
      <w:tr w:rsidR="00213F9E" w:rsidTr="00213F9E">
        <w:trPr>
          <w:trHeight w:val="619"/>
        </w:trPr>
        <w:tc>
          <w:tcPr>
            <w:tcW w:w="7983" w:type="dxa"/>
          </w:tcPr>
          <w:p w:rsidR="00213F9E" w:rsidRDefault="00213F9E" w:rsidP="00213F9E">
            <w:pPr>
              <w:jc w:val="both"/>
              <w:rPr>
                <w:b/>
                <w:sz w:val="20"/>
                <w:szCs w:val="20"/>
              </w:rPr>
            </w:pPr>
            <w:r>
              <w:rPr>
                <w:b/>
                <w:sz w:val="20"/>
                <w:szCs w:val="20"/>
              </w:rPr>
              <w:t>Name of Parent/Carer:</w:t>
            </w:r>
          </w:p>
          <w:p w:rsidR="00213F9E" w:rsidRDefault="00213F9E" w:rsidP="00213F9E">
            <w:pPr>
              <w:jc w:val="both"/>
              <w:rPr>
                <w:b/>
                <w:sz w:val="20"/>
                <w:szCs w:val="20"/>
              </w:rPr>
            </w:pPr>
          </w:p>
        </w:tc>
        <w:tc>
          <w:tcPr>
            <w:tcW w:w="8036" w:type="dxa"/>
          </w:tcPr>
          <w:p w:rsidR="00213F9E" w:rsidRDefault="00213F9E" w:rsidP="00213F9E">
            <w:pPr>
              <w:jc w:val="both"/>
              <w:rPr>
                <w:b/>
                <w:sz w:val="20"/>
                <w:szCs w:val="20"/>
              </w:rPr>
            </w:pPr>
            <w:r>
              <w:rPr>
                <w:b/>
                <w:sz w:val="20"/>
                <w:szCs w:val="20"/>
              </w:rPr>
              <w:t>Name and Address of Consultant (</w:t>
            </w:r>
            <w:proofErr w:type="spellStart"/>
            <w:r>
              <w:rPr>
                <w:b/>
                <w:sz w:val="20"/>
                <w:szCs w:val="20"/>
              </w:rPr>
              <w:t>e.g</w:t>
            </w:r>
            <w:proofErr w:type="spellEnd"/>
            <w:r>
              <w:rPr>
                <w:b/>
                <w:sz w:val="20"/>
                <w:szCs w:val="20"/>
              </w:rPr>
              <w:t xml:space="preserve"> </w:t>
            </w:r>
            <w:proofErr w:type="spellStart"/>
            <w:r>
              <w:rPr>
                <w:b/>
                <w:sz w:val="20"/>
                <w:szCs w:val="20"/>
              </w:rPr>
              <w:t>FTB</w:t>
            </w:r>
            <w:proofErr w:type="spellEnd"/>
            <w:r>
              <w:rPr>
                <w:b/>
                <w:sz w:val="20"/>
                <w:szCs w:val="20"/>
              </w:rPr>
              <w:t xml:space="preserve">/CAMHS/Paediatrician)  </w:t>
            </w:r>
          </w:p>
          <w:p w:rsidR="00213F9E" w:rsidRDefault="00213F9E" w:rsidP="00213F9E">
            <w:pPr>
              <w:jc w:val="both"/>
              <w:rPr>
                <w:b/>
                <w:sz w:val="20"/>
                <w:szCs w:val="20"/>
              </w:rPr>
            </w:pPr>
          </w:p>
          <w:p w:rsidR="00213F9E" w:rsidRDefault="00213F9E" w:rsidP="00213F9E">
            <w:pPr>
              <w:jc w:val="both"/>
              <w:rPr>
                <w:b/>
                <w:sz w:val="20"/>
                <w:szCs w:val="20"/>
              </w:rPr>
            </w:pPr>
          </w:p>
        </w:tc>
      </w:tr>
      <w:tr w:rsidR="00213F9E" w:rsidTr="00213F9E">
        <w:tc>
          <w:tcPr>
            <w:tcW w:w="7983" w:type="dxa"/>
          </w:tcPr>
          <w:p w:rsidR="00213F9E" w:rsidRDefault="00213F9E" w:rsidP="00213F9E">
            <w:pPr>
              <w:jc w:val="both"/>
              <w:rPr>
                <w:b/>
                <w:sz w:val="20"/>
                <w:szCs w:val="20"/>
              </w:rPr>
            </w:pPr>
            <w:r>
              <w:rPr>
                <w:b/>
                <w:sz w:val="20"/>
                <w:szCs w:val="20"/>
              </w:rPr>
              <w:t xml:space="preserve">My child is diagnosed with: (please </w:t>
            </w:r>
            <w:r>
              <w:rPr>
                <w:b/>
                <w:sz w:val="20"/>
                <w:szCs w:val="20"/>
              </w:rPr>
              <w:sym w:font="Wingdings 2" w:char="F050"/>
            </w:r>
            <w:r>
              <w:rPr>
                <w:b/>
                <w:sz w:val="20"/>
                <w:szCs w:val="20"/>
              </w:rPr>
              <w:t xml:space="preserve"> if appropriate)</w:t>
            </w:r>
          </w:p>
          <w:p w:rsidR="00AC4015" w:rsidRDefault="00AC4015" w:rsidP="00213F9E">
            <w:pPr>
              <w:jc w:val="both"/>
              <w:rPr>
                <w:b/>
                <w:sz w:val="20"/>
                <w:szCs w:val="20"/>
              </w:rPr>
            </w:pPr>
          </w:p>
          <w:p w:rsidR="00213F9E" w:rsidRDefault="00213F9E" w:rsidP="00213F9E">
            <w:pPr>
              <w:spacing w:line="360" w:lineRule="auto"/>
              <w:jc w:val="both"/>
              <w:rPr>
                <w:b/>
                <w:sz w:val="20"/>
                <w:szCs w:val="20"/>
              </w:rPr>
            </w:pPr>
            <w:r>
              <w:rPr>
                <w:b/>
                <w:sz w:val="20"/>
                <w:szCs w:val="20"/>
              </w:rPr>
              <w:t>Asthma                    Epilepsy                    ADHD                    Diabetes</w:t>
            </w:r>
          </w:p>
          <w:p w:rsidR="00213F9E" w:rsidRDefault="00213F9E" w:rsidP="00213F9E">
            <w:pPr>
              <w:spacing w:line="360" w:lineRule="auto"/>
              <w:jc w:val="both"/>
              <w:rPr>
                <w:b/>
                <w:sz w:val="20"/>
                <w:szCs w:val="20"/>
              </w:rPr>
            </w:pPr>
            <w:r>
              <w:rPr>
                <w:b/>
                <w:sz w:val="20"/>
                <w:szCs w:val="20"/>
              </w:rPr>
              <w:t>Allergies: (please identify)</w:t>
            </w:r>
          </w:p>
          <w:p w:rsidR="00213F9E" w:rsidRDefault="00213F9E" w:rsidP="00213F9E">
            <w:pPr>
              <w:spacing w:line="360" w:lineRule="auto"/>
              <w:jc w:val="both"/>
              <w:rPr>
                <w:b/>
                <w:sz w:val="20"/>
                <w:szCs w:val="20"/>
              </w:rPr>
            </w:pPr>
          </w:p>
          <w:p w:rsidR="00213F9E" w:rsidRDefault="00213F9E" w:rsidP="00213F9E">
            <w:pPr>
              <w:spacing w:line="360" w:lineRule="auto"/>
              <w:jc w:val="both"/>
              <w:rPr>
                <w:b/>
                <w:sz w:val="20"/>
                <w:szCs w:val="20"/>
              </w:rPr>
            </w:pPr>
          </w:p>
          <w:p w:rsidR="00213F9E" w:rsidRDefault="00213F9E" w:rsidP="00213F9E">
            <w:pPr>
              <w:spacing w:line="360" w:lineRule="auto"/>
              <w:jc w:val="both"/>
              <w:rPr>
                <w:b/>
                <w:sz w:val="20"/>
                <w:szCs w:val="20"/>
              </w:rPr>
            </w:pPr>
            <w:r>
              <w:rPr>
                <w:b/>
                <w:sz w:val="20"/>
                <w:szCs w:val="20"/>
              </w:rPr>
              <w:t xml:space="preserve">Other: (please identify)                                                                                                                                                                            </w:t>
            </w:r>
          </w:p>
          <w:p w:rsidR="00213F9E" w:rsidRDefault="00213F9E" w:rsidP="00213F9E">
            <w:pPr>
              <w:jc w:val="both"/>
              <w:rPr>
                <w:b/>
                <w:sz w:val="20"/>
                <w:szCs w:val="20"/>
              </w:rPr>
            </w:pPr>
          </w:p>
          <w:p w:rsidR="00213F9E" w:rsidRDefault="00213F9E" w:rsidP="00213F9E">
            <w:pPr>
              <w:jc w:val="both"/>
              <w:rPr>
                <w:b/>
                <w:sz w:val="20"/>
                <w:szCs w:val="20"/>
              </w:rPr>
            </w:pPr>
          </w:p>
          <w:p w:rsidR="00213F9E" w:rsidRDefault="00213F9E" w:rsidP="00213F9E">
            <w:pPr>
              <w:jc w:val="both"/>
              <w:rPr>
                <w:b/>
                <w:sz w:val="20"/>
                <w:szCs w:val="20"/>
              </w:rPr>
            </w:pPr>
          </w:p>
        </w:tc>
        <w:tc>
          <w:tcPr>
            <w:tcW w:w="8036" w:type="dxa"/>
          </w:tcPr>
          <w:p w:rsidR="00213F9E" w:rsidRDefault="00213F9E" w:rsidP="00AC4015">
            <w:pPr>
              <w:ind w:left="19"/>
              <w:rPr>
                <w:b/>
                <w:sz w:val="20"/>
                <w:szCs w:val="20"/>
              </w:rPr>
            </w:pPr>
            <w:r>
              <w:rPr>
                <w:b/>
                <w:sz w:val="20"/>
                <w:szCs w:val="20"/>
              </w:rPr>
              <w:t xml:space="preserve">My child needs medicine to be given in school:  Y / N  </w:t>
            </w:r>
          </w:p>
          <w:p w:rsidR="00213F9E" w:rsidRDefault="00213F9E" w:rsidP="00AC4015">
            <w:pPr>
              <w:rPr>
                <w:b/>
                <w:sz w:val="20"/>
                <w:szCs w:val="20"/>
              </w:rPr>
            </w:pPr>
          </w:p>
          <w:p w:rsidR="00213F9E" w:rsidRDefault="00213F9E" w:rsidP="00AC4015">
            <w:pPr>
              <w:rPr>
                <w:b/>
                <w:sz w:val="20"/>
                <w:szCs w:val="20"/>
              </w:rPr>
            </w:pPr>
            <w:r>
              <w:rPr>
                <w:b/>
                <w:sz w:val="20"/>
                <w:szCs w:val="20"/>
              </w:rPr>
              <w:t>My child has a medical care plan in school (e.g. allergy/epilepsy/asthma/diabetes etc)</w:t>
            </w:r>
            <w:r w:rsidR="00AC4015">
              <w:rPr>
                <w:b/>
                <w:sz w:val="20"/>
                <w:szCs w:val="20"/>
              </w:rPr>
              <w:t xml:space="preserve">  </w:t>
            </w:r>
            <w:r>
              <w:rPr>
                <w:b/>
                <w:sz w:val="20"/>
                <w:szCs w:val="20"/>
              </w:rPr>
              <w:t xml:space="preserve"> Y  /   N  </w:t>
            </w:r>
          </w:p>
          <w:p w:rsidR="00213F9E" w:rsidRDefault="00213F9E" w:rsidP="00AC4015">
            <w:pPr>
              <w:rPr>
                <w:b/>
                <w:sz w:val="20"/>
                <w:szCs w:val="20"/>
              </w:rPr>
            </w:pPr>
          </w:p>
          <w:p w:rsidR="00213F9E" w:rsidRDefault="00213F9E" w:rsidP="00AC4015">
            <w:pPr>
              <w:rPr>
                <w:b/>
                <w:sz w:val="20"/>
                <w:szCs w:val="20"/>
              </w:rPr>
            </w:pPr>
            <w:r w:rsidRPr="00BA7AF1">
              <w:rPr>
                <w:b/>
                <w:sz w:val="20"/>
                <w:szCs w:val="20"/>
              </w:rPr>
              <w:t>I give consent for guides on Home/School transport to retain a copy of my child’s care plan (if required in order to support students in transit to and from school.</w:t>
            </w:r>
          </w:p>
          <w:p w:rsidR="00213F9E" w:rsidRPr="00BA7AF1" w:rsidRDefault="00213F9E" w:rsidP="00AC4015">
            <w:pPr>
              <w:rPr>
                <w:b/>
                <w:sz w:val="20"/>
                <w:szCs w:val="20"/>
              </w:rPr>
            </w:pPr>
          </w:p>
          <w:p w:rsidR="00213F9E" w:rsidRDefault="00AC4015" w:rsidP="00AC4015">
            <w:pPr>
              <w:rPr>
                <w:b/>
                <w:sz w:val="20"/>
                <w:szCs w:val="20"/>
              </w:rPr>
            </w:pPr>
            <w:r>
              <w:rPr>
                <w:b/>
                <w:sz w:val="20"/>
                <w:szCs w:val="20"/>
              </w:rPr>
              <w:t>Signature of parent/</w:t>
            </w:r>
            <w:r w:rsidR="00213F9E">
              <w:rPr>
                <w:b/>
                <w:sz w:val="20"/>
                <w:szCs w:val="20"/>
              </w:rPr>
              <w:t>carer</w:t>
            </w:r>
            <w:r w:rsidR="00213F9E" w:rsidRPr="00BA7AF1">
              <w:rPr>
                <w:b/>
                <w:sz w:val="20"/>
                <w:szCs w:val="20"/>
              </w:rPr>
              <w:t xml:space="preserve"> …………………………………………………</w:t>
            </w:r>
            <w:proofErr w:type="gramStart"/>
            <w:r w:rsidR="00213F9E" w:rsidRPr="00BA7AF1">
              <w:rPr>
                <w:b/>
                <w:sz w:val="20"/>
                <w:szCs w:val="20"/>
              </w:rPr>
              <w:t>…..</w:t>
            </w:r>
            <w:proofErr w:type="gramEnd"/>
            <w:r w:rsidR="00213F9E" w:rsidRPr="00BA7AF1">
              <w:rPr>
                <w:b/>
                <w:sz w:val="20"/>
                <w:szCs w:val="20"/>
              </w:rPr>
              <w:t>… Date</w:t>
            </w:r>
            <w:r w:rsidR="00213F9E">
              <w:rPr>
                <w:b/>
                <w:sz w:val="20"/>
                <w:szCs w:val="20"/>
              </w:rPr>
              <w:t>………………</w:t>
            </w:r>
            <w:r w:rsidR="00213F9E" w:rsidRPr="00BA7AF1">
              <w:rPr>
                <w:b/>
                <w:sz w:val="20"/>
                <w:szCs w:val="20"/>
              </w:rPr>
              <w:t xml:space="preserve">           </w:t>
            </w:r>
            <w:r w:rsidR="00213F9E">
              <w:rPr>
                <w:b/>
                <w:sz w:val="20"/>
                <w:szCs w:val="20"/>
              </w:rPr>
              <w:t xml:space="preserve">                                                                                                                                               </w:t>
            </w:r>
            <w:r w:rsidR="00213F9E" w:rsidRPr="00BA7AF1">
              <w:rPr>
                <w:b/>
                <w:sz w:val="20"/>
                <w:szCs w:val="20"/>
              </w:rPr>
              <w:t xml:space="preserve"> </w:t>
            </w:r>
          </w:p>
          <w:p w:rsidR="00213F9E" w:rsidRDefault="00213F9E" w:rsidP="00AC4015">
            <w:pPr>
              <w:rPr>
                <w:b/>
                <w:sz w:val="20"/>
                <w:szCs w:val="20"/>
              </w:rPr>
            </w:pPr>
          </w:p>
          <w:p w:rsidR="00213F9E" w:rsidRDefault="00213F9E" w:rsidP="00AC4015">
            <w:pPr>
              <w:rPr>
                <w:b/>
                <w:sz w:val="20"/>
                <w:szCs w:val="20"/>
              </w:rPr>
            </w:pPr>
            <w:r w:rsidRPr="00BA7AF1">
              <w:rPr>
                <w:b/>
                <w:sz w:val="20"/>
                <w:szCs w:val="20"/>
              </w:rPr>
              <w:t xml:space="preserve">Name of parent / </w:t>
            </w:r>
            <w:r>
              <w:rPr>
                <w:b/>
                <w:sz w:val="20"/>
                <w:szCs w:val="20"/>
              </w:rPr>
              <w:t>carer</w:t>
            </w:r>
            <w:r w:rsidRPr="00BA7AF1">
              <w:rPr>
                <w:b/>
                <w:sz w:val="20"/>
                <w:szCs w:val="20"/>
              </w:rPr>
              <w:t xml:space="preserve"> …………………………………………………..(please print)</w:t>
            </w:r>
            <w:r w:rsidRPr="00BA7AF1">
              <w:rPr>
                <w:b/>
                <w:sz w:val="20"/>
                <w:szCs w:val="20"/>
              </w:rPr>
              <w:tab/>
            </w:r>
          </w:p>
        </w:tc>
      </w:tr>
    </w:tbl>
    <w:p w:rsidR="00213F9E" w:rsidRDefault="00213F9E" w:rsidP="00213F9E">
      <w:pPr>
        <w:spacing w:after="0" w:line="240" w:lineRule="auto"/>
        <w:jc w:val="both"/>
        <w:rPr>
          <w:b/>
          <w:sz w:val="16"/>
          <w:szCs w:val="16"/>
        </w:rPr>
      </w:pPr>
      <w:r w:rsidRPr="00144C0A">
        <w:rPr>
          <w:b/>
          <w:sz w:val="16"/>
          <w:szCs w:val="16"/>
        </w:rPr>
        <w:t>My child requires the medicine detailed below during the school day.  I consent for school staff to administer the following medication in accordance with the school medication policy and for this information to be shared with those staff who care for my child and therefore may need to know the following details.</w:t>
      </w:r>
    </w:p>
    <w:p w:rsidR="00213F9E" w:rsidRDefault="00213F9E" w:rsidP="00213F9E">
      <w:pPr>
        <w:spacing w:after="0" w:line="240" w:lineRule="auto"/>
        <w:jc w:val="both"/>
        <w:rPr>
          <w:b/>
          <w:sz w:val="16"/>
          <w:szCs w:val="16"/>
        </w:rPr>
      </w:pPr>
    </w:p>
    <w:tbl>
      <w:tblPr>
        <w:tblStyle w:val="TableGrid"/>
        <w:tblW w:w="16019" w:type="dxa"/>
        <w:tblInd w:w="-289" w:type="dxa"/>
        <w:tblLayout w:type="fixed"/>
        <w:tblLook w:val="04A0" w:firstRow="1" w:lastRow="0" w:firstColumn="1" w:lastColumn="0" w:noHBand="0" w:noVBand="1"/>
      </w:tblPr>
      <w:tblGrid>
        <w:gridCol w:w="1667"/>
        <w:gridCol w:w="2478"/>
        <w:gridCol w:w="817"/>
        <w:gridCol w:w="817"/>
        <w:gridCol w:w="1950"/>
        <w:gridCol w:w="838"/>
        <w:gridCol w:w="2173"/>
        <w:gridCol w:w="1134"/>
        <w:gridCol w:w="1735"/>
        <w:gridCol w:w="2410"/>
      </w:tblGrid>
      <w:tr w:rsidR="00213F9E" w:rsidTr="00213F9E">
        <w:trPr>
          <w:trHeight w:val="623"/>
        </w:trPr>
        <w:tc>
          <w:tcPr>
            <w:tcW w:w="1667" w:type="dxa"/>
          </w:tcPr>
          <w:p w:rsidR="00213F9E" w:rsidRPr="00BA22B3" w:rsidRDefault="00213F9E" w:rsidP="00213F9E">
            <w:pPr>
              <w:jc w:val="both"/>
              <w:rPr>
                <w:sz w:val="16"/>
                <w:szCs w:val="16"/>
              </w:rPr>
            </w:pPr>
            <w:r w:rsidRPr="00BA22B3">
              <w:rPr>
                <w:sz w:val="16"/>
                <w:szCs w:val="16"/>
              </w:rPr>
              <w:t>Name of medication</w:t>
            </w:r>
            <w:r>
              <w:rPr>
                <w:sz w:val="16"/>
                <w:szCs w:val="16"/>
              </w:rPr>
              <w:t xml:space="preserve">                     </w:t>
            </w:r>
            <w:r w:rsidRPr="006604F3">
              <w:rPr>
                <w:i/>
                <w:sz w:val="16"/>
                <w:szCs w:val="16"/>
              </w:rPr>
              <w:t>(as described on the container)</w:t>
            </w:r>
          </w:p>
        </w:tc>
        <w:tc>
          <w:tcPr>
            <w:tcW w:w="2478" w:type="dxa"/>
          </w:tcPr>
          <w:p w:rsidR="00213F9E" w:rsidRDefault="00213F9E" w:rsidP="00213F9E">
            <w:pPr>
              <w:rPr>
                <w:sz w:val="16"/>
                <w:szCs w:val="16"/>
              </w:rPr>
            </w:pPr>
            <w:r w:rsidRPr="00BA22B3">
              <w:rPr>
                <w:sz w:val="16"/>
                <w:szCs w:val="16"/>
              </w:rPr>
              <w:t>Reason for medication</w:t>
            </w:r>
            <w:r>
              <w:rPr>
                <w:sz w:val="16"/>
                <w:szCs w:val="16"/>
              </w:rPr>
              <w:t>.</w:t>
            </w:r>
          </w:p>
          <w:p w:rsidR="00213F9E" w:rsidRPr="00BA22B3" w:rsidRDefault="00213F9E" w:rsidP="00213F9E">
            <w:pPr>
              <w:rPr>
                <w:sz w:val="16"/>
                <w:szCs w:val="16"/>
              </w:rPr>
            </w:pPr>
          </w:p>
        </w:tc>
        <w:tc>
          <w:tcPr>
            <w:tcW w:w="817" w:type="dxa"/>
          </w:tcPr>
          <w:p w:rsidR="00213F9E" w:rsidRPr="00BA22B3" w:rsidRDefault="00213F9E" w:rsidP="00213F9E">
            <w:pPr>
              <w:jc w:val="both"/>
              <w:rPr>
                <w:sz w:val="16"/>
                <w:szCs w:val="16"/>
              </w:rPr>
            </w:pPr>
            <w:r>
              <w:rPr>
                <w:sz w:val="16"/>
                <w:szCs w:val="16"/>
              </w:rPr>
              <w:t>Date of Expiry</w:t>
            </w:r>
          </w:p>
        </w:tc>
        <w:tc>
          <w:tcPr>
            <w:tcW w:w="817" w:type="dxa"/>
          </w:tcPr>
          <w:p w:rsidR="00213F9E" w:rsidRPr="00213F9E" w:rsidRDefault="00213F9E" w:rsidP="00213F9E">
            <w:pPr>
              <w:jc w:val="both"/>
              <w:rPr>
                <w:sz w:val="14"/>
                <w:szCs w:val="14"/>
              </w:rPr>
            </w:pPr>
            <w:r w:rsidRPr="00213F9E">
              <w:rPr>
                <w:sz w:val="14"/>
                <w:szCs w:val="14"/>
              </w:rPr>
              <w:t>Strength</w:t>
            </w:r>
          </w:p>
        </w:tc>
        <w:tc>
          <w:tcPr>
            <w:tcW w:w="1950" w:type="dxa"/>
          </w:tcPr>
          <w:p w:rsidR="00213F9E" w:rsidRPr="00BA22B3" w:rsidRDefault="00213F9E" w:rsidP="00213F9E">
            <w:pPr>
              <w:jc w:val="both"/>
              <w:rPr>
                <w:sz w:val="16"/>
                <w:szCs w:val="16"/>
              </w:rPr>
            </w:pPr>
            <w:r w:rsidRPr="00BA22B3">
              <w:rPr>
                <w:sz w:val="16"/>
                <w:szCs w:val="16"/>
              </w:rPr>
              <w:t>Dose to be given</w:t>
            </w:r>
          </w:p>
          <w:p w:rsidR="00213F9E" w:rsidRPr="00BA22B3" w:rsidRDefault="00213F9E" w:rsidP="00213F9E">
            <w:pPr>
              <w:jc w:val="both"/>
              <w:rPr>
                <w:sz w:val="16"/>
                <w:szCs w:val="16"/>
              </w:rPr>
            </w:pPr>
            <w:r w:rsidRPr="00BA22B3">
              <w:rPr>
                <w:sz w:val="16"/>
                <w:szCs w:val="16"/>
              </w:rPr>
              <w:t>e.g. 1 x 5mg tablet</w:t>
            </w:r>
          </w:p>
        </w:tc>
        <w:tc>
          <w:tcPr>
            <w:tcW w:w="838" w:type="dxa"/>
          </w:tcPr>
          <w:p w:rsidR="00213F9E" w:rsidRPr="00BA22B3" w:rsidRDefault="00213F9E" w:rsidP="00213F9E">
            <w:pPr>
              <w:jc w:val="both"/>
              <w:rPr>
                <w:sz w:val="16"/>
                <w:szCs w:val="16"/>
              </w:rPr>
            </w:pPr>
            <w:r>
              <w:rPr>
                <w:sz w:val="16"/>
                <w:szCs w:val="16"/>
              </w:rPr>
              <w:t xml:space="preserve">Time </w:t>
            </w:r>
            <w:r w:rsidRPr="00BA22B3">
              <w:rPr>
                <w:sz w:val="16"/>
                <w:szCs w:val="16"/>
              </w:rPr>
              <w:t>to be given</w:t>
            </w:r>
          </w:p>
        </w:tc>
        <w:tc>
          <w:tcPr>
            <w:tcW w:w="2173" w:type="dxa"/>
          </w:tcPr>
          <w:p w:rsidR="00213F9E" w:rsidRPr="00BA22B3" w:rsidRDefault="00213F9E" w:rsidP="00213F9E">
            <w:pPr>
              <w:jc w:val="both"/>
              <w:rPr>
                <w:sz w:val="16"/>
                <w:szCs w:val="16"/>
              </w:rPr>
            </w:pPr>
            <w:r w:rsidRPr="00BA22B3">
              <w:rPr>
                <w:sz w:val="16"/>
                <w:szCs w:val="16"/>
              </w:rPr>
              <w:t>How to be given</w:t>
            </w:r>
            <w:r>
              <w:rPr>
                <w:sz w:val="16"/>
                <w:szCs w:val="16"/>
              </w:rPr>
              <w:t xml:space="preserve"> </w:t>
            </w:r>
            <w:r w:rsidRPr="00BA22B3">
              <w:rPr>
                <w:sz w:val="16"/>
                <w:szCs w:val="16"/>
              </w:rPr>
              <w:t>e.g. spoon / oral</w:t>
            </w:r>
            <w:r>
              <w:rPr>
                <w:sz w:val="16"/>
                <w:szCs w:val="16"/>
              </w:rPr>
              <w:t xml:space="preserve"> </w:t>
            </w:r>
            <w:r w:rsidRPr="00BA22B3">
              <w:rPr>
                <w:sz w:val="16"/>
                <w:szCs w:val="16"/>
              </w:rPr>
              <w:t>syringe</w:t>
            </w:r>
            <w:r>
              <w:rPr>
                <w:sz w:val="16"/>
                <w:szCs w:val="16"/>
              </w:rPr>
              <w:t>/spacer</w:t>
            </w:r>
            <w:r w:rsidRPr="00BA22B3">
              <w:rPr>
                <w:sz w:val="16"/>
                <w:szCs w:val="16"/>
              </w:rPr>
              <w:t xml:space="preserve"> </w:t>
            </w:r>
          </w:p>
        </w:tc>
        <w:tc>
          <w:tcPr>
            <w:tcW w:w="1134" w:type="dxa"/>
          </w:tcPr>
          <w:p w:rsidR="00213F9E" w:rsidRPr="00BA22B3" w:rsidRDefault="00213F9E" w:rsidP="00213F9E">
            <w:pPr>
              <w:jc w:val="both"/>
              <w:rPr>
                <w:sz w:val="16"/>
                <w:szCs w:val="16"/>
              </w:rPr>
            </w:pPr>
            <w:r>
              <w:rPr>
                <w:sz w:val="16"/>
                <w:szCs w:val="16"/>
              </w:rPr>
              <w:t>Pupil/student administer themselves? Y/N</w:t>
            </w:r>
          </w:p>
        </w:tc>
        <w:tc>
          <w:tcPr>
            <w:tcW w:w="1735" w:type="dxa"/>
          </w:tcPr>
          <w:p w:rsidR="00213F9E" w:rsidRPr="00BA22B3" w:rsidRDefault="00213F9E" w:rsidP="00213F9E">
            <w:pPr>
              <w:jc w:val="both"/>
              <w:rPr>
                <w:sz w:val="16"/>
                <w:szCs w:val="16"/>
              </w:rPr>
            </w:pPr>
            <w:r w:rsidRPr="00BA22B3">
              <w:rPr>
                <w:sz w:val="16"/>
                <w:szCs w:val="16"/>
              </w:rPr>
              <w:t>Any other information</w:t>
            </w:r>
          </w:p>
          <w:p w:rsidR="00213F9E" w:rsidRPr="00BA22B3" w:rsidRDefault="00213F9E" w:rsidP="00213F9E">
            <w:pPr>
              <w:jc w:val="both"/>
              <w:rPr>
                <w:sz w:val="16"/>
                <w:szCs w:val="16"/>
              </w:rPr>
            </w:pPr>
            <w:r w:rsidRPr="00BA22B3">
              <w:rPr>
                <w:sz w:val="16"/>
                <w:szCs w:val="16"/>
              </w:rPr>
              <w:t>or instructions</w:t>
            </w:r>
          </w:p>
        </w:tc>
        <w:tc>
          <w:tcPr>
            <w:tcW w:w="2410" w:type="dxa"/>
          </w:tcPr>
          <w:p w:rsidR="00213F9E" w:rsidRPr="00BA22B3" w:rsidRDefault="00213F9E" w:rsidP="00213F9E">
            <w:pPr>
              <w:jc w:val="both"/>
              <w:rPr>
                <w:sz w:val="16"/>
                <w:szCs w:val="16"/>
              </w:rPr>
            </w:pPr>
            <w:r>
              <w:rPr>
                <w:sz w:val="16"/>
                <w:szCs w:val="16"/>
              </w:rPr>
              <w:t>Procedures to take in an emergency</w:t>
            </w:r>
          </w:p>
        </w:tc>
      </w:tr>
      <w:tr w:rsidR="00213F9E" w:rsidTr="00213F9E">
        <w:tc>
          <w:tcPr>
            <w:tcW w:w="1667" w:type="dxa"/>
          </w:tcPr>
          <w:p w:rsidR="00213F9E" w:rsidRDefault="00213F9E" w:rsidP="00213F9E">
            <w:pPr>
              <w:jc w:val="both"/>
              <w:rPr>
                <w:b/>
                <w:sz w:val="16"/>
                <w:szCs w:val="16"/>
              </w:rPr>
            </w:pPr>
          </w:p>
        </w:tc>
        <w:tc>
          <w:tcPr>
            <w:tcW w:w="2478"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1950" w:type="dxa"/>
          </w:tcPr>
          <w:p w:rsidR="00213F9E" w:rsidRDefault="00213F9E" w:rsidP="00213F9E">
            <w:pPr>
              <w:jc w:val="both"/>
              <w:rPr>
                <w:b/>
                <w:sz w:val="16"/>
                <w:szCs w:val="16"/>
              </w:rPr>
            </w:pPr>
          </w:p>
        </w:tc>
        <w:tc>
          <w:tcPr>
            <w:tcW w:w="838" w:type="dxa"/>
          </w:tcPr>
          <w:p w:rsidR="00213F9E" w:rsidRDefault="00213F9E" w:rsidP="00213F9E">
            <w:pPr>
              <w:jc w:val="both"/>
              <w:rPr>
                <w:b/>
                <w:sz w:val="16"/>
                <w:szCs w:val="16"/>
              </w:rPr>
            </w:pPr>
          </w:p>
        </w:tc>
        <w:tc>
          <w:tcPr>
            <w:tcW w:w="2173" w:type="dxa"/>
          </w:tcPr>
          <w:p w:rsidR="00213F9E" w:rsidRDefault="00213F9E" w:rsidP="00213F9E">
            <w:pPr>
              <w:jc w:val="both"/>
              <w:rPr>
                <w:b/>
                <w:sz w:val="16"/>
                <w:szCs w:val="16"/>
              </w:rPr>
            </w:pPr>
          </w:p>
        </w:tc>
        <w:tc>
          <w:tcPr>
            <w:tcW w:w="1134" w:type="dxa"/>
          </w:tcPr>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tc>
        <w:tc>
          <w:tcPr>
            <w:tcW w:w="1735" w:type="dxa"/>
          </w:tcPr>
          <w:p w:rsidR="00213F9E" w:rsidRDefault="00213F9E" w:rsidP="00213F9E">
            <w:pPr>
              <w:jc w:val="both"/>
              <w:rPr>
                <w:b/>
                <w:sz w:val="16"/>
                <w:szCs w:val="16"/>
              </w:rPr>
            </w:pPr>
          </w:p>
        </w:tc>
        <w:tc>
          <w:tcPr>
            <w:tcW w:w="2410" w:type="dxa"/>
          </w:tcPr>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tc>
      </w:tr>
      <w:tr w:rsidR="00213F9E" w:rsidTr="00213F9E">
        <w:tc>
          <w:tcPr>
            <w:tcW w:w="1667" w:type="dxa"/>
          </w:tcPr>
          <w:p w:rsidR="00213F9E" w:rsidRDefault="00213F9E" w:rsidP="00213F9E">
            <w:pPr>
              <w:jc w:val="both"/>
              <w:rPr>
                <w:b/>
                <w:sz w:val="16"/>
                <w:szCs w:val="16"/>
              </w:rPr>
            </w:pPr>
          </w:p>
        </w:tc>
        <w:tc>
          <w:tcPr>
            <w:tcW w:w="2478"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1950" w:type="dxa"/>
          </w:tcPr>
          <w:p w:rsidR="00213F9E" w:rsidRDefault="00213F9E" w:rsidP="00213F9E">
            <w:pPr>
              <w:jc w:val="both"/>
              <w:rPr>
                <w:b/>
                <w:sz w:val="16"/>
                <w:szCs w:val="16"/>
              </w:rPr>
            </w:pPr>
          </w:p>
        </w:tc>
        <w:tc>
          <w:tcPr>
            <w:tcW w:w="838" w:type="dxa"/>
          </w:tcPr>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tc>
        <w:tc>
          <w:tcPr>
            <w:tcW w:w="2173" w:type="dxa"/>
          </w:tcPr>
          <w:p w:rsidR="00213F9E" w:rsidRDefault="00213F9E" w:rsidP="00213F9E">
            <w:pPr>
              <w:jc w:val="both"/>
              <w:rPr>
                <w:b/>
                <w:sz w:val="16"/>
                <w:szCs w:val="16"/>
              </w:rPr>
            </w:pPr>
          </w:p>
        </w:tc>
        <w:tc>
          <w:tcPr>
            <w:tcW w:w="1134" w:type="dxa"/>
          </w:tcPr>
          <w:p w:rsidR="00213F9E" w:rsidRDefault="00213F9E" w:rsidP="00213F9E">
            <w:pPr>
              <w:jc w:val="both"/>
              <w:rPr>
                <w:b/>
                <w:sz w:val="16"/>
                <w:szCs w:val="16"/>
              </w:rPr>
            </w:pPr>
          </w:p>
        </w:tc>
        <w:tc>
          <w:tcPr>
            <w:tcW w:w="1735" w:type="dxa"/>
          </w:tcPr>
          <w:p w:rsidR="00213F9E" w:rsidRDefault="00213F9E" w:rsidP="00213F9E">
            <w:pPr>
              <w:jc w:val="both"/>
              <w:rPr>
                <w:b/>
                <w:sz w:val="16"/>
                <w:szCs w:val="16"/>
              </w:rPr>
            </w:pPr>
          </w:p>
        </w:tc>
        <w:tc>
          <w:tcPr>
            <w:tcW w:w="2410" w:type="dxa"/>
          </w:tcPr>
          <w:p w:rsidR="00213F9E" w:rsidRDefault="00213F9E" w:rsidP="00213F9E">
            <w:pPr>
              <w:jc w:val="both"/>
              <w:rPr>
                <w:b/>
                <w:sz w:val="16"/>
                <w:szCs w:val="16"/>
              </w:rPr>
            </w:pPr>
          </w:p>
        </w:tc>
      </w:tr>
      <w:tr w:rsidR="00213F9E" w:rsidTr="00213F9E">
        <w:trPr>
          <w:trHeight w:val="1051"/>
        </w:trPr>
        <w:tc>
          <w:tcPr>
            <w:tcW w:w="1667" w:type="dxa"/>
          </w:tcPr>
          <w:p w:rsidR="00213F9E" w:rsidRDefault="00213F9E" w:rsidP="00213F9E">
            <w:pPr>
              <w:jc w:val="both"/>
              <w:rPr>
                <w:b/>
                <w:sz w:val="16"/>
                <w:szCs w:val="16"/>
              </w:rPr>
            </w:pPr>
          </w:p>
        </w:tc>
        <w:tc>
          <w:tcPr>
            <w:tcW w:w="2478"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817" w:type="dxa"/>
          </w:tcPr>
          <w:p w:rsidR="00213F9E" w:rsidRDefault="00213F9E" w:rsidP="00213F9E">
            <w:pPr>
              <w:jc w:val="both"/>
              <w:rPr>
                <w:b/>
                <w:sz w:val="16"/>
                <w:szCs w:val="16"/>
              </w:rPr>
            </w:pPr>
          </w:p>
        </w:tc>
        <w:tc>
          <w:tcPr>
            <w:tcW w:w="1950" w:type="dxa"/>
          </w:tcPr>
          <w:p w:rsidR="00213F9E" w:rsidRDefault="00213F9E" w:rsidP="00213F9E">
            <w:pPr>
              <w:jc w:val="both"/>
              <w:rPr>
                <w:b/>
                <w:sz w:val="16"/>
                <w:szCs w:val="16"/>
              </w:rPr>
            </w:pPr>
          </w:p>
        </w:tc>
        <w:tc>
          <w:tcPr>
            <w:tcW w:w="838" w:type="dxa"/>
          </w:tcPr>
          <w:p w:rsidR="00213F9E" w:rsidRDefault="00213F9E" w:rsidP="00213F9E">
            <w:pPr>
              <w:jc w:val="both"/>
              <w:rPr>
                <w:b/>
                <w:sz w:val="16"/>
                <w:szCs w:val="16"/>
              </w:rPr>
            </w:pPr>
          </w:p>
        </w:tc>
        <w:tc>
          <w:tcPr>
            <w:tcW w:w="2173" w:type="dxa"/>
          </w:tcPr>
          <w:p w:rsidR="00213F9E" w:rsidRDefault="00213F9E" w:rsidP="00213F9E">
            <w:pPr>
              <w:jc w:val="both"/>
              <w:rPr>
                <w:b/>
                <w:sz w:val="16"/>
                <w:szCs w:val="16"/>
              </w:rPr>
            </w:pPr>
          </w:p>
        </w:tc>
        <w:tc>
          <w:tcPr>
            <w:tcW w:w="1134" w:type="dxa"/>
          </w:tcPr>
          <w:p w:rsidR="00213F9E" w:rsidRDefault="00213F9E" w:rsidP="00213F9E">
            <w:pPr>
              <w:jc w:val="both"/>
              <w:rPr>
                <w:b/>
                <w:sz w:val="16"/>
                <w:szCs w:val="16"/>
              </w:rPr>
            </w:pPr>
          </w:p>
        </w:tc>
        <w:tc>
          <w:tcPr>
            <w:tcW w:w="1735" w:type="dxa"/>
          </w:tcPr>
          <w:p w:rsidR="00213F9E" w:rsidRDefault="00213F9E" w:rsidP="00213F9E">
            <w:pPr>
              <w:jc w:val="both"/>
              <w:rPr>
                <w:b/>
                <w:sz w:val="16"/>
                <w:szCs w:val="16"/>
              </w:rPr>
            </w:pPr>
          </w:p>
        </w:tc>
        <w:tc>
          <w:tcPr>
            <w:tcW w:w="2410" w:type="dxa"/>
          </w:tcPr>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p w:rsidR="00213F9E" w:rsidRDefault="00213F9E" w:rsidP="00213F9E">
            <w:pPr>
              <w:jc w:val="both"/>
              <w:rPr>
                <w:b/>
                <w:sz w:val="16"/>
                <w:szCs w:val="16"/>
              </w:rPr>
            </w:pPr>
          </w:p>
        </w:tc>
      </w:tr>
    </w:tbl>
    <w:p w:rsidR="00213F9E" w:rsidRDefault="00213F9E" w:rsidP="00213F9E">
      <w:pPr>
        <w:spacing w:after="0" w:line="240" w:lineRule="auto"/>
        <w:jc w:val="both"/>
        <w:rPr>
          <w:rFonts w:ascii="Calibri" w:eastAsia="Calibri" w:hAnsi="Calibri" w:cs="Times New Roman"/>
          <w:sz w:val="14"/>
          <w:szCs w:val="14"/>
        </w:rPr>
      </w:pPr>
    </w:p>
    <w:p w:rsidR="00213F9E" w:rsidRPr="00213F9E" w:rsidRDefault="00213F9E" w:rsidP="00213F9E">
      <w:pPr>
        <w:spacing w:after="0" w:line="240" w:lineRule="auto"/>
        <w:jc w:val="both"/>
        <w:rPr>
          <w:rFonts w:ascii="Calibri" w:eastAsia="Calibri" w:hAnsi="Calibri" w:cs="Times New Roman"/>
          <w:sz w:val="16"/>
          <w:szCs w:val="16"/>
        </w:rPr>
      </w:pPr>
      <w:r w:rsidRPr="00213F9E">
        <w:rPr>
          <w:rFonts w:ascii="Calibri" w:eastAsia="Calibri" w:hAnsi="Calibri" w:cs="Times New Roman"/>
          <w:sz w:val="16"/>
          <w:szCs w:val="16"/>
        </w:rPr>
        <w:t xml:space="preserve">The above information is, to the best of my knowledge, accurate at the time of writing.  I understand that I have the responsibility to inform the school nurse and school immediately, </w:t>
      </w:r>
      <w:r w:rsidRPr="00213F9E">
        <w:rPr>
          <w:rFonts w:ascii="Calibri" w:eastAsia="Calibri" w:hAnsi="Calibri" w:cs="Times New Roman"/>
          <w:b/>
          <w:sz w:val="16"/>
          <w:szCs w:val="16"/>
        </w:rPr>
        <w:t>in writing</w:t>
      </w:r>
      <w:r w:rsidRPr="00213F9E">
        <w:rPr>
          <w:rFonts w:ascii="Calibri" w:eastAsia="Calibri" w:hAnsi="Calibri" w:cs="Times New Roman"/>
          <w:sz w:val="16"/>
          <w:szCs w:val="16"/>
        </w:rPr>
        <w:t>, if there is any change in dosage or frequency of the medication and to provide the appropriate medication for school (see overleaf point 4).</w:t>
      </w:r>
    </w:p>
    <w:p w:rsidR="00213F9E" w:rsidRPr="00213F9E" w:rsidRDefault="00213F9E" w:rsidP="00213F9E">
      <w:pPr>
        <w:spacing w:after="0" w:line="240" w:lineRule="auto"/>
        <w:jc w:val="both"/>
        <w:rPr>
          <w:rFonts w:ascii="Calibri" w:eastAsia="Calibri" w:hAnsi="Calibri" w:cs="Times New Roman"/>
          <w:sz w:val="18"/>
          <w:szCs w:val="18"/>
        </w:rPr>
      </w:pPr>
      <w:r w:rsidRPr="00213F9E">
        <w:rPr>
          <w:rFonts w:ascii="Calibri" w:eastAsia="Calibri" w:hAnsi="Calibri" w:cs="Times New Roman"/>
          <w:b/>
          <w:sz w:val="18"/>
          <w:szCs w:val="18"/>
        </w:rPr>
        <w:t>Signature of parent / carer …………………………………………………………..</w:t>
      </w:r>
      <w:r w:rsidRPr="00213F9E">
        <w:rPr>
          <w:rFonts w:ascii="Calibri" w:eastAsia="Calibri" w:hAnsi="Calibri" w:cs="Times New Roman"/>
          <w:b/>
          <w:sz w:val="18"/>
          <w:szCs w:val="18"/>
        </w:rPr>
        <w:tab/>
        <w:t>Date …………………………………………………     Name of parent / carer………………………………………………</w:t>
      </w:r>
      <w:proofErr w:type="gramStart"/>
      <w:r w:rsidRPr="00213F9E">
        <w:rPr>
          <w:rFonts w:ascii="Calibri" w:eastAsia="Calibri" w:hAnsi="Calibri" w:cs="Times New Roman"/>
          <w:b/>
          <w:sz w:val="18"/>
          <w:szCs w:val="18"/>
        </w:rPr>
        <w:t>…..</w:t>
      </w:r>
      <w:proofErr w:type="gramEnd"/>
      <w:r w:rsidRPr="00213F9E">
        <w:rPr>
          <w:rFonts w:ascii="Calibri" w:eastAsia="Calibri" w:hAnsi="Calibri" w:cs="Times New Roman"/>
          <w:b/>
          <w:sz w:val="18"/>
          <w:szCs w:val="18"/>
        </w:rPr>
        <w:t xml:space="preserve">(please print)        </w:t>
      </w:r>
      <w:r w:rsidRPr="00213F9E">
        <w:rPr>
          <w:rFonts w:ascii="Calibri" w:eastAsia="Calibri" w:hAnsi="Calibri" w:cs="Times New Roman"/>
          <w:sz w:val="18"/>
          <w:szCs w:val="18"/>
        </w:rPr>
        <w:t>PLEASE SEE OVERLEAF</w:t>
      </w:r>
    </w:p>
    <w:p w:rsidR="00892A13" w:rsidRPr="00D26FE9" w:rsidRDefault="00736C55" w:rsidP="00922BB2">
      <w:pPr>
        <w:spacing w:after="0" w:line="240" w:lineRule="auto"/>
        <w:ind w:left="284" w:hanging="284"/>
      </w:pPr>
      <w:r w:rsidRPr="00D26FE9">
        <w:rPr>
          <w:b/>
        </w:rPr>
        <w:lastRenderedPageBreak/>
        <w:t>P</w:t>
      </w:r>
      <w:r w:rsidR="00892A13" w:rsidRPr="00D26FE9">
        <w:rPr>
          <w:b/>
        </w:rPr>
        <w:t>ARENT INFORMATION SHEET – PLEASE KEEP THIS SHEET AT HOME FOR YOUR INFORMATION</w:t>
      </w:r>
    </w:p>
    <w:p w:rsidR="00892A13" w:rsidRPr="00D26FE9" w:rsidRDefault="00892A13" w:rsidP="00922BB2">
      <w:pPr>
        <w:pBdr>
          <w:bottom w:val="single" w:sz="12" w:space="1" w:color="auto"/>
        </w:pBdr>
        <w:spacing w:after="0" w:line="240" w:lineRule="auto"/>
        <w:ind w:left="284" w:hanging="284"/>
        <w:jc w:val="center"/>
        <w:rPr>
          <w:b/>
        </w:rPr>
      </w:pPr>
    </w:p>
    <w:p w:rsidR="00892A13" w:rsidRPr="00D26FE9" w:rsidRDefault="00892A13" w:rsidP="00F1651D">
      <w:pPr>
        <w:pBdr>
          <w:bottom w:val="single" w:sz="12" w:space="1" w:color="auto"/>
        </w:pBdr>
        <w:spacing w:after="0" w:line="240" w:lineRule="auto"/>
        <w:jc w:val="both"/>
      </w:pPr>
      <w:r w:rsidRPr="00D26FE9">
        <w:t xml:space="preserve">A new medication consent form needs to be completed and returned to school at the beginning of each academic year.  Medication will </w:t>
      </w:r>
      <w:r w:rsidRPr="00D26FE9">
        <w:rPr>
          <w:b/>
        </w:rPr>
        <w:t>not</w:t>
      </w:r>
      <w:r w:rsidRPr="00D26FE9">
        <w:t xml:space="preserve"> be given without this consent.</w:t>
      </w:r>
    </w:p>
    <w:p w:rsidR="00892A13" w:rsidRPr="00D26FE9" w:rsidRDefault="00892A13" w:rsidP="00922BB2">
      <w:pPr>
        <w:spacing w:after="0" w:line="240" w:lineRule="auto"/>
        <w:ind w:left="284" w:hanging="284"/>
      </w:pPr>
    </w:p>
    <w:p w:rsidR="00892A13" w:rsidRPr="00D26FE9" w:rsidRDefault="00892A13" w:rsidP="00922BB2">
      <w:pPr>
        <w:spacing w:after="0" w:line="240" w:lineRule="auto"/>
        <w:ind w:left="284" w:hanging="284"/>
      </w:pPr>
      <w:r w:rsidRPr="00D26FE9">
        <w:rPr>
          <w:b/>
        </w:rPr>
        <w:t>A few important points to remember regarding the administration of medication in school:</w:t>
      </w:r>
    </w:p>
    <w:p w:rsidR="00892A13" w:rsidRPr="00D26FE9" w:rsidRDefault="00892A13" w:rsidP="00922BB2">
      <w:pPr>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t>Written consent on the form overleaf (supplied by school) must be given by a person with parental responsibility.</w:t>
      </w:r>
    </w:p>
    <w:p w:rsidR="00892A13" w:rsidRPr="00D26FE9" w:rsidRDefault="00892A13" w:rsidP="00922BB2">
      <w:pPr>
        <w:pStyle w:val="ListParagraph"/>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t>A new form is required each time there is a change to your child’s medication.</w:t>
      </w:r>
    </w:p>
    <w:p w:rsidR="00892A13" w:rsidRPr="00D26FE9" w:rsidRDefault="00892A13" w:rsidP="00922BB2">
      <w:pPr>
        <w:pStyle w:val="ListParagraph"/>
        <w:ind w:left="284" w:hanging="284"/>
      </w:pPr>
    </w:p>
    <w:p w:rsidR="00892A13" w:rsidRPr="00D26FE9" w:rsidRDefault="00892A13" w:rsidP="00574EE2">
      <w:pPr>
        <w:pStyle w:val="ListParagraph"/>
        <w:numPr>
          <w:ilvl w:val="0"/>
          <w:numId w:val="10"/>
        </w:numPr>
        <w:spacing w:after="0" w:line="240" w:lineRule="auto"/>
        <w:ind w:left="284" w:hanging="284"/>
      </w:pPr>
      <w:r w:rsidRPr="00D26FE9">
        <w:t xml:space="preserve">Details on the consent form must be completed by the person signing the form. It is extremely important that </w:t>
      </w:r>
    </w:p>
    <w:p w:rsidR="00892A13" w:rsidRPr="00D26FE9" w:rsidRDefault="00892A13" w:rsidP="00922BB2">
      <w:pPr>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t>Medication sent in to school must be:</w:t>
      </w:r>
    </w:p>
    <w:p w:rsidR="00892A13" w:rsidRPr="00D26FE9" w:rsidRDefault="00892A13" w:rsidP="00574EE2">
      <w:pPr>
        <w:pStyle w:val="ListParagraph"/>
        <w:numPr>
          <w:ilvl w:val="0"/>
          <w:numId w:val="9"/>
        </w:numPr>
        <w:spacing w:after="0" w:line="240" w:lineRule="auto"/>
        <w:ind w:left="284" w:hanging="284"/>
      </w:pPr>
      <w:r w:rsidRPr="00D26FE9">
        <w:t>In its original container and in date</w:t>
      </w:r>
    </w:p>
    <w:p w:rsidR="00892A13" w:rsidRPr="00D26FE9" w:rsidRDefault="00892A13" w:rsidP="00574EE2">
      <w:pPr>
        <w:pStyle w:val="ListParagraph"/>
        <w:numPr>
          <w:ilvl w:val="0"/>
          <w:numId w:val="9"/>
        </w:numPr>
        <w:spacing w:after="0" w:line="240" w:lineRule="auto"/>
        <w:ind w:left="284" w:hanging="284"/>
      </w:pPr>
      <w:r w:rsidRPr="00D26FE9">
        <w:t>Clearly labelled with:</w:t>
      </w:r>
      <w:r w:rsidRPr="00D26FE9">
        <w:tab/>
      </w:r>
      <w:r w:rsidRPr="00D26FE9">
        <w:tab/>
        <w:t>Child’s name</w:t>
      </w:r>
    </w:p>
    <w:p w:rsidR="00892A13" w:rsidRPr="00D26FE9" w:rsidRDefault="00892A13" w:rsidP="00922BB2">
      <w:pPr>
        <w:pStyle w:val="ListParagraph"/>
        <w:spacing w:after="0" w:line="240" w:lineRule="auto"/>
        <w:ind w:left="284" w:hanging="284"/>
      </w:pPr>
      <w:r w:rsidRPr="00D26FE9">
        <w:tab/>
      </w:r>
      <w:r w:rsidRPr="00D26FE9">
        <w:tab/>
      </w:r>
      <w:r w:rsidRPr="00D26FE9">
        <w:tab/>
      </w:r>
      <w:r w:rsidRPr="00D26FE9">
        <w:tab/>
      </w:r>
      <w:r w:rsidRPr="00D26FE9">
        <w:tab/>
      </w:r>
      <w:r w:rsidRPr="00D26FE9">
        <w:tab/>
        <w:t>The name of the medication</w:t>
      </w:r>
    </w:p>
    <w:p w:rsidR="00892A13" w:rsidRPr="00D26FE9" w:rsidRDefault="00892A13" w:rsidP="00922BB2">
      <w:pPr>
        <w:pStyle w:val="ListParagraph"/>
        <w:spacing w:after="0" w:line="240" w:lineRule="auto"/>
        <w:ind w:left="284" w:hanging="284"/>
      </w:pPr>
      <w:r w:rsidRPr="00D26FE9">
        <w:tab/>
      </w:r>
      <w:r w:rsidRPr="00D26FE9">
        <w:tab/>
      </w:r>
      <w:r w:rsidRPr="00D26FE9">
        <w:tab/>
      </w:r>
      <w:r w:rsidRPr="00D26FE9">
        <w:tab/>
      </w:r>
      <w:r w:rsidRPr="00D26FE9">
        <w:tab/>
      </w:r>
      <w:r w:rsidRPr="00D26FE9">
        <w:tab/>
        <w:t>The strength of the medication</w:t>
      </w:r>
    </w:p>
    <w:p w:rsidR="00892A13" w:rsidRPr="00D26FE9" w:rsidRDefault="00892A13" w:rsidP="00922BB2">
      <w:pPr>
        <w:pStyle w:val="ListParagraph"/>
        <w:spacing w:after="0" w:line="240" w:lineRule="auto"/>
        <w:ind w:left="284" w:hanging="284"/>
      </w:pPr>
      <w:r w:rsidRPr="00D26FE9">
        <w:tab/>
      </w:r>
      <w:r w:rsidRPr="00D26FE9">
        <w:tab/>
      </w:r>
      <w:r w:rsidRPr="00D26FE9">
        <w:tab/>
      </w:r>
      <w:r w:rsidRPr="00D26FE9">
        <w:tab/>
      </w:r>
      <w:r w:rsidRPr="00D26FE9">
        <w:tab/>
      </w:r>
      <w:r w:rsidRPr="00D26FE9">
        <w:tab/>
        <w:t xml:space="preserve">The amount of medication, e.g. number of tablets / </w:t>
      </w:r>
      <w:proofErr w:type="spellStart"/>
      <w:r w:rsidRPr="00D26FE9">
        <w:t>mls</w:t>
      </w:r>
      <w:proofErr w:type="spellEnd"/>
      <w:r w:rsidRPr="00D26FE9">
        <w:t xml:space="preserve"> in the bottle</w:t>
      </w:r>
    </w:p>
    <w:p w:rsidR="00892A13" w:rsidRPr="00D26FE9" w:rsidRDefault="00892A13" w:rsidP="00922BB2">
      <w:pPr>
        <w:pStyle w:val="ListParagraph"/>
        <w:spacing w:after="0" w:line="240" w:lineRule="auto"/>
        <w:ind w:left="284" w:hanging="284"/>
      </w:pPr>
      <w:r w:rsidRPr="00D26FE9">
        <w:tab/>
      </w:r>
      <w:r w:rsidRPr="00D26FE9">
        <w:tab/>
      </w:r>
      <w:r w:rsidRPr="00D26FE9">
        <w:tab/>
      </w:r>
      <w:r w:rsidRPr="00D26FE9">
        <w:tab/>
      </w:r>
      <w:r w:rsidRPr="00D26FE9">
        <w:tab/>
      </w:r>
      <w:r w:rsidRPr="00D26FE9">
        <w:tab/>
        <w:t>The dose to be given and how often.  “</w:t>
      </w:r>
      <w:r w:rsidRPr="00D26FE9">
        <w:rPr>
          <w:b/>
        </w:rPr>
        <w:t>AS DIRECTED” is not acceptable</w:t>
      </w:r>
    </w:p>
    <w:p w:rsidR="00892A13" w:rsidRPr="00D26FE9" w:rsidRDefault="00892A13" w:rsidP="00922BB2">
      <w:pPr>
        <w:pStyle w:val="ListParagraph"/>
        <w:spacing w:after="0" w:line="240" w:lineRule="auto"/>
        <w:ind w:left="284" w:hanging="284"/>
      </w:pPr>
      <w:r w:rsidRPr="00D26FE9">
        <w:tab/>
      </w:r>
      <w:r w:rsidRPr="00D26FE9">
        <w:tab/>
      </w:r>
      <w:r w:rsidRPr="00D26FE9">
        <w:tab/>
      </w:r>
      <w:r w:rsidRPr="00D26FE9">
        <w:tab/>
      </w:r>
      <w:r w:rsidRPr="00D26FE9">
        <w:tab/>
      </w:r>
      <w:r w:rsidRPr="00D26FE9">
        <w:tab/>
        <w:t>The date it was dispensed</w:t>
      </w:r>
    </w:p>
    <w:p w:rsidR="00892A13" w:rsidRPr="00D26FE9" w:rsidRDefault="00892A13" w:rsidP="00922BB2">
      <w:pPr>
        <w:pStyle w:val="ListParagraph"/>
        <w:spacing w:after="0" w:line="240" w:lineRule="auto"/>
        <w:ind w:left="284" w:hanging="284"/>
      </w:pPr>
      <w:r w:rsidRPr="00D26FE9">
        <w:t xml:space="preserve">This information should be printed on a label by the pharmacist and </w:t>
      </w:r>
      <w:r w:rsidRPr="00D26FE9">
        <w:rPr>
          <w:b/>
        </w:rPr>
        <w:t>each</w:t>
      </w:r>
      <w:r w:rsidRPr="00D26FE9">
        <w:t xml:space="preserve"> box or bottle must be labelled.</w:t>
      </w:r>
    </w:p>
    <w:p w:rsidR="00892A13" w:rsidRPr="00D26FE9" w:rsidRDefault="00892A13" w:rsidP="00922BB2">
      <w:pPr>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t>Only medication prescribed by a doctor can routinely be given in school, with the exception of Paracetamol/</w:t>
      </w:r>
      <w:proofErr w:type="spellStart"/>
      <w:r w:rsidRPr="00D26FE9">
        <w:t>Piriton</w:t>
      </w:r>
      <w:proofErr w:type="spellEnd"/>
      <w:r w:rsidRPr="00D26FE9">
        <w:t xml:space="preserve"> – see 7</w:t>
      </w:r>
    </w:p>
    <w:p w:rsidR="00892A13" w:rsidRPr="00D26FE9" w:rsidRDefault="00892A13" w:rsidP="00922BB2">
      <w:pPr>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rPr>
          <w:b/>
        </w:rPr>
        <w:t>All medication for school must be handed to your child’s bus guide / taxi escort</w:t>
      </w:r>
      <w:r w:rsidRPr="00D26FE9">
        <w:t xml:space="preserve"> (if your child is on home / school transport) </w:t>
      </w:r>
      <w:r w:rsidRPr="00D26FE9">
        <w:rPr>
          <w:b/>
        </w:rPr>
        <w:t>or school office staff</w:t>
      </w:r>
      <w:r w:rsidRPr="00D26FE9">
        <w:t xml:space="preserve"> and </w:t>
      </w:r>
      <w:r w:rsidRPr="00D26FE9">
        <w:rPr>
          <w:b/>
          <w:u w:val="single"/>
        </w:rPr>
        <w:t>Not</w:t>
      </w:r>
      <w:r w:rsidRPr="00D26FE9">
        <w:t xml:space="preserve"> put in your child’s school bag.</w:t>
      </w:r>
    </w:p>
    <w:p w:rsidR="00892A13" w:rsidRPr="00D26FE9" w:rsidRDefault="00892A13" w:rsidP="00922BB2">
      <w:pPr>
        <w:pStyle w:val="ListParagraph"/>
        <w:spacing w:after="0" w:line="240" w:lineRule="auto"/>
        <w:ind w:left="284" w:hanging="284"/>
      </w:pPr>
    </w:p>
    <w:p w:rsidR="00892A13" w:rsidRPr="00D26FE9" w:rsidRDefault="00892A13" w:rsidP="00574EE2">
      <w:pPr>
        <w:pStyle w:val="ListParagraph"/>
        <w:numPr>
          <w:ilvl w:val="0"/>
          <w:numId w:val="10"/>
        </w:numPr>
        <w:spacing w:after="0" w:line="240" w:lineRule="auto"/>
        <w:ind w:left="284" w:hanging="284"/>
      </w:pPr>
      <w:r w:rsidRPr="00D26FE9">
        <w:rPr>
          <w:u w:val="single"/>
        </w:rPr>
        <w:t>Paracetamol/</w:t>
      </w:r>
      <w:proofErr w:type="spellStart"/>
      <w:r w:rsidRPr="00D26FE9">
        <w:rPr>
          <w:u w:val="single"/>
        </w:rPr>
        <w:t>Piriton</w:t>
      </w:r>
      <w:proofErr w:type="spellEnd"/>
    </w:p>
    <w:p w:rsidR="00892A13" w:rsidRPr="00D26FE9" w:rsidRDefault="00892A13" w:rsidP="00922BB2">
      <w:pPr>
        <w:pStyle w:val="ListParagraph"/>
        <w:spacing w:after="0" w:line="240" w:lineRule="auto"/>
        <w:ind w:left="284" w:hanging="284"/>
      </w:pPr>
      <w:r w:rsidRPr="00D26FE9">
        <w:t>If it is within the school policy to administer Paracetamol/</w:t>
      </w:r>
      <w:proofErr w:type="spellStart"/>
      <w:r w:rsidRPr="00D26FE9">
        <w:t>Piriton</w:t>
      </w:r>
      <w:proofErr w:type="spellEnd"/>
      <w:r w:rsidRPr="00D26FE9">
        <w:t>, and if your child becomes unwell in school, e.g. in pain / high temperature/hay fever, a dose of Paracetamol/</w:t>
      </w:r>
      <w:proofErr w:type="spellStart"/>
      <w:r w:rsidRPr="00D26FE9">
        <w:t>Piriton</w:t>
      </w:r>
      <w:proofErr w:type="spellEnd"/>
      <w:r w:rsidRPr="00D26FE9">
        <w:t xml:space="preserve"> can be given if you give written consent on the form supplied (overleaf).</w:t>
      </w:r>
    </w:p>
    <w:p w:rsidR="00892A13" w:rsidRPr="00D26FE9" w:rsidRDefault="00892A13" w:rsidP="00922BB2">
      <w:pPr>
        <w:spacing w:after="0" w:line="240" w:lineRule="auto"/>
        <w:ind w:left="284" w:hanging="284"/>
      </w:pPr>
    </w:p>
    <w:p w:rsidR="00892A13" w:rsidRPr="00D26FE9" w:rsidRDefault="00892A13" w:rsidP="00922BB2">
      <w:pPr>
        <w:spacing w:after="0" w:line="240" w:lineRule="auto"/>
        <w:ind w:left="284" w:hanging="284"/>
      </w:pPr>
      <w:r w:rsidRPr="00D26FE9">
        <w:rPr>
          <w:b/>
        </w:rPr>
        <w:t>NB Please remember to inform school if you have given your child paracetamol or a product containing paracetamol before coming to school.</w:t>
      </w:r>
    </w:p>
    <w:p w:rsidR="00AB7E71" w:rsidRPr="00D26FE9" w:rsidRDefault="00892A13" w:rsidP="00922BB2">
      <w:pPr>
        <w:spacing w:after="0" w:line="240" w:lineRule="auto"/>
        <w:ind w:left="284" w:hanging="284"/>
      </w:pPr>
      <w:r w:rsidRPr="00D26FE9">
        <w:t xml:space="preserve">If you have any queries / concerns please do not hesitate to contact the school nurse or Deputy Heads, who will be happy to answer your questions.   </w:t>
      </w:r>
    </w:p>
    <w:p w:rsidR="00AB7E71" w:rsidRPr="00D26FE9" w:rsidRDefault="00AB7E71" w:rsidP="00922BB2">
      <w:pPr>
        <w:spacing w:after="0" w:line="240" w:lineRule="auto"/>
        <w:ind w:left="284" w:hanging="284"/>
      </w:pPr>
    </w:p>
    <w:p w:rsidR="00892A13" w:rsidRPr="00D26FE9" w:rsidRDefault="00892A13" w:rsidP="00922BB2">
      <w:pPr>
        <w:pStyle w:val="Heading10"/>
        <w:numPr>
          <w:ilvl w:val="0"/>
          <w:numId w:val="0"/>
        </w:numPr>
        <w:ind w:left="284" w:hanging="284"/>
        <w:rPr>
          <w:sz w:val="22"/>
          <w:szCs w:val="22"/>
        </w:rPr>
      </w:pPr>
      <w:r w:rsidRPr="00D26FE9">
        <w:rPr>
          <w:sz w:val="22"/>
          <w:szCs w:val="22"/>
        </w:rPr>
        <w:t>Thank you for your co-operation.</w:t>
      </w:r>
    </w:p>
    <w:p w:rsidR="00D07986" w:rsidRDefault="00D07986" w:rsidP="00922BB2">
      <w:pPr>
        <w:pStyle w:val="Heading10"/>
        <w:numPr>
          <w:ilvl w:val="0"/>
          <w:numId w:val="0"/>
        </w:numPr>
        <w:ind w:left="284" w:hanging="284"/>
        <w:rPr>
          <w:sz w:val="22"/>
          <w:szCs w:val="22"/>
          <w:lang w:eastAsia="en-GB"/>
        </w:rPr>
      </w:pPr>
      <w:bookmarkStart w:id="44" w:name="_Appendix_4"/>
      <w:bookmarkEnd w:id="44"/>
    </w:p>
    <w:p w:rsidR="00F1651D" w:rsidRDefault="00F1651D" w:rsidP="00F1651D">
      <w:pPr>
        <w:rPr>
          <w:lang w:eastAsia="en-GB"/>
        </w:rPr>
      </w:pPr>
    </w:p>
    <w:p w:rsidR="00A56515" w:rsidRPr="00D26FE9" w:rsidRDefault="00F74403" w:rsidP="00922BB2">
      <w:pPr>
        <w:pStyle w:val="Heading10"/>
        <w:numPr>
          <w:ilvl w:val="0"/>
          <w:numId w:val="0"/>
        </w:numPr>
        <w:ind w:left="284" w:hanging="284"/>
        <w:rPr>
          <w:sz w:val="22"/>
          <w:szCs w:val="22"/>
          <w:lang w:eastAsia="en-GB"/>
        </w:rPr>
      </w:pPr>
      <w:bookmarkStart w:id="45" w:name="_Appendix_4_1"/>
      <w:bookmarkEnd w:id="45"/>
      <w:r w:rsidRPr="00D26FE9">
        <w:rPr>
          <w:noProof/>
          <w:sz w:val="22"/>
          <w:szCs w:val="22"/>
          <w:lang w:eastAsia="en-GB"/>
        </w:rPr>
        <w:lastRenderedPageBreak/>
        <mc:AlternateContent>
          <mc:Choice Requires="wps">
            <w:drawing>
              <wp:anchor distT="0" distB="0" distL="114300" distR="114300" simplePos="0" relativeHeight="251718656" behindDoc="0" locked="0" layoutInCell="1" allowOverlap="1" wp14:anchorId="73561D50" wp14:editId="49AF782E">
                <wp:simplePos x="0" y="0"/>
                <wp:positionH relativeFrom="column">
                  <wp:posOffset>8404117</wp:posOffset>
                </wp:positionH>
                <wp:positionV relativeFrom="paragraph">
                  <wp:posOffset>27653</wp:posOffset>
                </wp:positionV>
                <wp:extent cx="1057275" cy="1209675"/>
                <wp:effectExtent l="19050" t="19050" r="28575" b="28575"/>
                <wp:wrapNone/>
                <wp:docPr id="50" name="Text Box 50"/>
                <wp:cNvGraphicFramePr/>
                <a:graphic xmlns:a="http://schemas.openxmlformats.org/drawingml/2006/main">
                  <a:graphicData uri="http://schemas.microsoft.com/office/word/2010/wordprocessingShape">
                    <wps:wsp>
                      <wps:cNvSpPr txBox="1"/>
                      <wps:spPr>
                        <a:xfrm>
                          <a:off x="0" y="0"/>
                          <a:ext cx="1057275" cy="1209675"/>
                        </a:xfrm>
                        <a:prstGeom prst="rect">
                          <a:avLst/>
                        </a:prstGeom>
                        <a:solidFill>
                          <a:schemeClr val="lt1"/>
                        </a:solidFill>
                        <a:ln w="38100">
                          <a:solidFill>
                            <a:srgbClr val="C00000"/>
                          </a:solidFill>
                        </a:ln>
                      </wps:spPr>
                      <wps:txbx>
                        <w:txbxContent>
                          <w:p w:rsidR="00A474E4" w:rsidRDefault="00A474E4"/>
                          <w:p w:rsidR="00A474E4" w:rsidRDefault="00A474E4" w:rsidP="00AB7E71">
                            <w:pPr>
                              <w:jc w:val="center"/>
                            </w:pPr>
                            <w:r>
                              <w:t>Photo of Child/ 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61D50" id="Text Box 50" o:spid="_x0000_s1036" type="#_x0000_t202" style="position:absolute;left:0;text-align:left;margin-left:661.75pt;margin-top:2.2pt;width:83.25pt;height:95.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ifUAIAAK4EAAAOAAAAZHJzL2Uyb0RvYy54bWysVMtu2zAQvBfoPxC8N5Jc52VYDlwHKQoE&#10;SYAkyJmmKFsAxWVJ2lL69R1StuOkPRX1gd4Xh7uzu5pe9a1mW+V8Q6bkxUnOmTKSqsasSv78dPPl&#10;gjMfhKmEJqNK/qo8v5p9/jTt7ESNaE26Uo4BxPhJZ0u+DsFOsszLtWqFPyGrDJw1uVYEqG6VVU50&#10;QG91Nsrzs6wjV1lHUnkP6/Xg5LOEX9dKhvu69iowXXLkFtLp0rmMZzabisnKCbtu5C4N8Q9ZtKIx&#10;ePQAdS2CYBvX/AHVNtKRpzqcSGozqutGqlQDqinyD9U8roVVqRaQ4+2BJv//YOXd9sGxpir5Kegx&#10;okWPnlQf2DfqGUzgp7N+grBHi8DQw44+7+0exlh2X7s2/qMgBj+gXg/sRjQZL+Wn56PzU84kfMUo&#10;vzyDAvzs7bp1PnxX1LIolNyhfYlVsb31YQjdh8TXPOmmumm0TkocGbXQjm0Fmq1DShLg76K0YV3J&#10;v14UeZ6Q3zm9Wy0PAIs8/nYJHoUBURtkHWkZyo9S6Jd9orE4cLak6hWUORqGzlt506CsW+HDg3CY&#10;MrCEzQn3OGpNSIt2Emdrcr/+Zo/xaD68nHWY2pL7nxvhFGf6h8FYXBbjcRzzpIzBNxR37Fkee8ym&#10;XRC4KrCjViYxxge9F2tH7QsWbB5fhUsYibdLHvbiIgy7hAWVaj5PQRhsK8KtebQyQsfexKY99S/C&#10;2V1nA4bijvbzLSYfGjzExpuG5ptAdZO6H4keWN3xj6VI87Nb4Lh1x3qKevvMzH4DAAD//wMAUEsD&#10;BBQABgAIAAAAIQD0ZrjE4QAAAAsBAAAPAAAAZHJzL2Rvd25yZXYueG1sTI/bToNAEIbvTXyHzZh4&#10;ZxdabARZmqamF8bERuwDbGEKRHaWsNtyeHqnV3o3f+bLf0g3o2nFFXvXWFIQLgIQSIUtG6oUHL/3&#10;Ty8gnNdU6tYSKpjQwSa7v0t1UtqBvvCa+0qwCblEK6i97xIpXVGj0W5hOyT+nW1vtGfZV7Ls9cDm&#10;ppXLIFhLoxvihFp3uKux+MkvRsGw323fj4fpvG7ePv00z2H+MYdKPT6M21cQHkf/B8OtPleHjDud&#10;7IVKJ1rWq+XqmVkFUQTiBkRxwOtOfMVRDDJL5f8N2S8AAAD//wMAUEsBAi0AFAAGAAgAAAAhALaD&#10;OJL+AAAA4QEAABMAAAAAAAAAAAAAAAAAAAAAAFtDb250ZW50X1R5cGVzXS54bWxQSwECLQAUAAYA&#10;CAAAACEAOP0h/9YAAACUAQAACwAAAAAAAAAAAAAAAAAvAQAAX3JlbHMvLnJlbHNQSwECLQAUAAYA&#10;CAAAACEAHjAon1ACAACuBAAADgAAAAAAAAAAAAAAAAAuAgAAZHJzL2Uyb0RvYy54bWxQSwECLQAU&#10;AAYACAAAACEA9Ga4xOEAAAALAQAADwAAAAAAAAAAAAAAAACqBAAAZHJzL2Rvd25yZXYueG1sUEsF&#10;BgAAAAAEAAQA8wAAALgFAAAAAA==&#10;" fillcolor="white [3201]" strokecolor="#c00000" strokeweight="3pt">
                <v:textbox>
                  <w:txbxContent>
                    <w:p w:rsidR="00A474E4" w:rsidRDefault="00A474E4"/>
                    <w:p w:rsidR="00A474E4" w:rsidRDefault="00A474E4" w:rsidP="00AB7E71">
                      <w:pPr>
                        <w:jc w:val="center"/>
                      </w:pPr>
                      <w:r>
                        <w:t>Photo of Child/ student</w:t>
                      </w:r>
                    </w:p>
                  </w:txbxContent>
                </v:textbox>
              </v:shape>
            </w:pict>
          </mc:Fallback>
        </mc:AlternateContent>
      </w:r>
      <w:r w:rsidR="00A56515" w:rsidRPr="00D26FE9">
        <w:rPr>
          <w:sz w:val="22"/>
          <w:szCs w:val="22"/>
          <w:lang w:eastAsia="en-GB"/>
        </w:rPr>
        <w:t>Appe</w:t>
      </w:r>
      <w:r w:rsidR="001779F0" w:rsidRPr="00D26FE9">
        <w:rPr>
          <w:sz w:val="22"/>
          <w:szCs w:val="22"/>
          <w:lang w:eastAsia="en-GB"/>
        </w:rPr>
        <w:t>n</w:t>
      </w:r>
      <w:r w:rsidR="00A56515" w:rsidRPr="00D26FE9">
        <w:rPr>
          <w:sz w:val="22"/>
          <w:szCs w:val="22"/>
          <w:lang w:eastAsia="en-GB"/>
        </w:rPr>
        <w:t xml:space="preserve">dix 4 </w:t>
      </w:r>
    </w:p>
    <w:p w:rsidR="00F74403" w:rsidRPr="00F74403" w:rsidRDefault="00221C86" w:rsidP="00F74403">
      <w:pPr>
        <w:spacing w:line="240" w:lineRule="auto"/>
        <w:ind w:left="-709"/>
        <w:rPr>
          <w:rFonts w:ascii="Comic Sans MS" w:eastAsia="Times New Roman" w:hAnsi="Comic Sans MS" w:cs="Times New Roman"/>
          <w:b/>
          <w:u w:val="single"/>
          <w:lang w:eastAsia="en-GB"/>
        </w:rPr>
      </w:pPr>
      <w:r>
        <w:rPr>
          <w:noProof/>
          <w:lang w:eastAsia="en-GB"/>
        </w:rPr>
        <w:t xml:space="preserve">         </w:t>
      </w:r>
      <w:r w:rsidR="001779F0" w:rsidRPr="00D26FE9">
        <w:rPr>
          <w:rFonts w:ascii="Comic Sans MS" w:hAnsi="Comic Sans MS"/>
          <w:b/>
        </w:rPr>
        <w:t xml:space="preserve">  </w:t>
      </w:r>
      <w:r w:rsidR="00F74403" w:rsidRPr="00F74403">
        <w:rPr>
          <w:rFonts w:ascii="Comic Sans MS" w:eastAsia="Times New Roman" w:hAnsi="Comic Sans MS" w:cs="Times New Roman"/>
          <w:b/>
          <w:lang w:eastAsia="en-GB"/>
        </w:rPr>
        <w:t xml:space="preserve">School Record of Medication Received into School/Returned Home (Use a separate sheet for each medication)                                                                                                                                                                                                                                                                                        </w:t>
      </w:r>
    </w:p>
    <w:p w:rsidR="00F74403" w:rsidRPr="00F74403" w:rsidRDefault="00F74403" w:rsidP="00F74403">
      <w:pPr>
        <w:spacing w:line="240" w:lineRule="auto"/>
        <w:ind w:left="-709" w:firstLine="709"/>
        <w:rPr>
          <w:rFonts w:ascii="Comic Sans MS" w:eastAsia="Times New Roman" w:hAnsi="Comic Sans MS" w:cs="Times New Roman"/>
          <w:sz w:val="24"/>
          <w:szCs w:val="24"/>
          <w:lang w:eastAsia="en-GB"/>
        </w:rPr>
      </w:pPr>
      <w:r w:rsidRPr="00F74403">
        <w:rPr>
          <w:rFonts w:ascii="Comic Sans MS" w:eastAsia="Times New Roman" w:hAnsi="Comic Sans MS" w:cs="Times New Roman"/>
          <w:sz w:val="24"/>
          <w:szCs w:val="24"/>
          <w:lang w:eastAsia="en-GB"/>
        </w:rPr>
        <w:t>Name of student.......................................        D.O.B .................  Class ................</w:t>
      </w:r>
    </w:p>
    <w:p w:rsidR="00F74403" w:rsidRPr="00F74403" w:rsidRDefault="00F74403" w:rsidP="00F74403">
      <w:pPr>
        <w:spacing w:line="240" w:lineRule="auto"/>
        <w:ind w:left="-709" w:firstLine="709"/>
        <w:rPr>
          <w:rFonts w:ascii="Comic Sans MS" w:eastAsia="Times New Roman" w:hAnsi="Comic Sans MS" w:cs="Times New Roman"/>
          <w:sz w:val="24"/>
          <w:szCs w:val="24"/>
          <w:lang w:eastAsia="en-GB"/>
        </w:rPr>
      </w:pPr>
      <w:r w:rsidRPr="00F74403">
        <w:rPr>
          <w:rFonts w:ascii="Comic Sans MS" w:eastAsia="Times New Roman" w:hAnsi="Comic Sans MS" w:cs="Times New Roman"/>
          <w:sz w:val="24"/>
          <w:szCs w:val="24"/>
          <w:lang w:eastAsia="en-GB"/>
        </w:rPr>
        <w:t>Name and Strength of medication: ....................................................................................................................................................</w:t>
      </w:r>
    </w:p>
    <w:p w:rsidR="00F74403" w:rsidRPr="00F74403" w:rsidRDefault="00F74403" w:rsidP="00F74403">
      <w:pPr>
        <w:spacing w:line="240" w:lineRule="auto"/>
        <w:ind w:left="-709" w:firstLine="709"/>
        <w:rPr>
          <w:rFonts w:ascii="Comic Sans MS" w:eastAsia="Times New Roman" w:hAnsi="Comic Sans MS" w:cs="Times New Roman"/>
          <w:sz w:val="24"/>
          <w:szCs w:val="24"/>
          <w:lang w:eastAsia="en-GB"/>
        </w:rPr>
      </w:pPr>
      <w:r w:rsidRPr="00F74403">
        <w:rPr>
          <w:rFonts w:ascii="Comic Sans MS" w:eastAsia="Times New Roman" w:hAnsi="Comic Sans MS" w:cs="Times New Roman"/>
          <w:sz w:val="24"/>
          <w:szCs w:val="24"/>
          <w:lang w:eastAsia="en-GB"/>
        </w:rPr>
        <w:t>Dose and frequency of medication: ...............................................................Medicine is Stored..................................................</w:t>
      </w:r>
      <w:r>
        <w:rPr>
          <w:rFonts w:ascii="Comic Sans MS" w:eastAsia="Times New Roman" w:hAnsi="Comic Sans MS" w:cs="Times New Roman"/>
          <w:sz w:val="24"/>
          <w:szCs w:val="24"/>
          <w:lang w:eastAsia="en-GB"/>
        </w:rPr>
        <w:t>..................................</w:t>
      </w:r>
      <w:r w:rsidRPr="00F74403">
        <w:rPr>
          <w:rFonts w:ascii="Comic Sans MS" w:eastAsia="Times New Roman" w:hAnsi="Comic Sans MS" w:cs="Times New Roman"/>
          <w:sz w:val="24"/>
          <w:szCs w:val="24"/>
          <w:lang w:eastAsia="en-GB"/>
        </w:rPr>
        <w:t>..</w:t>
      </w:r>
    </w:p>
    <w:p w:rsidR="00F74403" w:rsidRPr="00F74403" w:rsidRDefault="00F74403" w:rsidP="00F74403">
      <w:pPr>
        <w:spacing w:line="240" w:lineRule="auto"/>
        <w:ind w:left="-709" w:firstLine="709"/>
        <w:rPr>
          <w:rFonts w:ascii="Comic Sans MS" w:eastAsia="Times New Roman" w:hAnsi="Comic Sans MS" w:cs="Times New Roman"/>
          <w:sz w:val="24"/>
          <w:szCs w:val="24"/>
          <w:lang w:eastAsia="en-GB"/>
        </w:rPr>
      </w:pPr>
      <w:r w:rsidRPr="00F74403">
        <w:rPr>
          <w:rFonts w:ascii="Comic Sans MS" w:eastAsia="Times New Roman" w:hAnsi="Comic Sans MS" w:cs="Times New Roman"/>
          <w:sz w:val="24"/>
          <w:szCs w:val="24"/>
          <w:lang w:eastAsia="en-GB"/>
        </w:rPr>
        <w:t>Pupil/student manages own medication needs:</w:t>
      </w:r>
      <w:r>
        <w:rPr>
          <w:rFonts w:ascii="Comic Sans MS" w:eastAsia="Times New Roman" w:hAnsi="Comic Sans MS" w:cs="Times New Roman"/>
          <w:sz w:val="24"/>
          <w:szCs w:val="24"/>
          <w:lang w:eastAsia="en-GB"/>
        </w:rPr>
        <w:t xml:space="preserve">  </w:t>
      </w:r>
      <w:r w:rsidRPr="00F74403">
        <w:rPr>
          <w:rFonts w:ascii="Comic Sans MS" w:eastAsia="Times New Roman" w:hAnsi="Comic Sans MS" w:cs="Times New Roman"/>
          <w:sz w:val="24"/>
          <w:szCs w:val="24"/>
          <w:lang w:eastAsia="en-GB"/>
        </w:rPr>
        <w:t>Y/</w:t>
      </w:r>
      <w:proofErr w:type="gramStart"/>
      <w:r w:rsidRPr="00F74403">
        <w:rPr>
          <w:rFonts w:ascii="Comic Sans MS" w:eastAsia="Times New Roman" w:hAnsi="Comic Sans MS" w:cs="Times New Roman"/>
          <w:sz w:val="24"/>
          <w:szCs w:val="24"/>
          <w:lang w:eastAsia="en-GB"/>
        </w:rPr>
        <w:t>N  Instructions</w:t>
      </w:r>
      <w:proofErr w:type="gramEnd"/>
      <w:r w:rsidRPr="00F74403">
        <w:rPr>
          <w:rFonts w:ascii="Comic Sans MS" w:eastAsia="Times New Roman" w:hAnsi="Comic Sans MS" w:cs="Times New Roman"/>
          <w:sz w:val="24"/>
          <w:szCs w:val="24"/>
          <w:lang w:eastAsia="en-GB"/>
        </w:rPr>
        <w:t xml:space="preserve"> for Administration..............................................................</w:t>
      </w:r>
      <w:r>
        <w:rPr>
          <w:rFonts w:ascii="Comic Sans MS" w:eastAsia="Times New Roman" w:hAnsi="Comic Sans MS" w:cs="Times New Roman"/>
          <w:sz w:val="24"/>
          <w:szCs w:val="24"/>
          <w:lang w:eastAsia="en-GB"/>
        </w:rPr>
        <w:t>..................................</w:t>
      </w:r>
    </w:p>
    <w:tbl>
      <w:tblPr>
        <w:tblStyle w:val="TableGrid"/>
        <w:tblpPr w:leftFromText="180" w:rightFromText="180" w:vertAnchor="text" w:horzAnchor="margin" w:tblpY="191"/>
        <w:tblW w:w="15446" w:type="dxa"/>
        <w:tblLook w:val="04A0" w:firstRow="1" w:lastRow="0" w:firstColumn="1" w:lastColumn="0" w:noHBand="0" w:noVBand="1"/>
      </w:tblPr>
      <w:tblGrid>
        <w:gridCol w:w="1448"/>
        <w:gridCol w:w="1189"/>
        <w:gridCol w:w="1197"/>
        <w:gridCol w:w="1175"/>
        <w:gridCol w:w="1185"/>
        <w:gridCol w:w="2326"/>
        <w:gridCol w:w="2289"/>
        <w:gridCol w:w="2327"/>
        <w:gridCol w:w="2310"/>
      </w:tblGrid>
      <w:tr w:rsidR="00F74403" w:rsidRPr="00D26FE9" w:rsidTr="00F74403">
        <w:trPr>
          <w:trHeight w:val="371"/>
        </w:trPr>
        <w:tc>
          <w:tcPr>
            <w:tcW w:w="15446" w:type="dxa"/>
            <w:gridSpan w:val="9"/>
            <w:shd w:val="clear" w:color="auto" w:fill="D9D9D9" w:themeFill="background1" w:themeFillShade="D9"/>
          </w:tcPr>
          <w:p w:rsidR="00F74403" w:rsidRPr="00D26FE9" w:rsidRDefault="00F74403" w:rsidP="00F74403">
            <w:pPr>
              <w:ind w:left="284" w:hanging="284"/>
              <w:rPr>
                <w:rFonts w:ascii="Comic Sans MS" w:hAnsi="Comic Sans MS"/>
                <w:b/>
              </w:rPr>
            </w:pPr>
            <w:r w:rsidRPr="00D26FE9">
              <w:rPr>
                <w:rFonts w:ascii="Comic Sans MS" w:hAnsi="Comic Sans MS"/>
                <w:b/>
              </w:rPr>
              <w:t>Medicine Received in School:</w:t>
            </w: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r w:rsidRPr="00D26FE9">
              <w:rPr>
                <w:rFonts w:ascii="Comic Sans MS" w:hAnsi="Comic Sans MS"/>
              </w:rPr>
              <w:t>Date provided to school</w:t>
            </w:r>
          </w:p>
        </w:tc>
        <w:tc>
          <w:tcPr>
            <w:tcW w:w="1189" w:type="dxa"/>
          </w:tcPr>
          <w:p w:rsidR="00F74403" w:rsidRPr="00D26FE9" w:rsidRDefault="00F74403" w:rsidP="00F74403">
            <w:pPr>
              <w:ind w:left="284" w:hanging="284"/>
              <w:rPr>
                <w:rFonts w:ascii="Comic Sans MS" w:hAnsi="Comic Sans MS"/>
              </w:rPr>
            </w:pPr>
            <w:r w:rsidRPr="00D26FE9">
              <w:rPr>
                <w:rFonts w:ascii="Comic Sans MS" w:hAnsi="Comic Sans MS"/>
              </w:rPr>
              <w:t>Quantity</w:t>
            </w:r>
          </w:p>
          <w:p w:rsidR="00F74403" w:rsidRPr="00D26FE9" w:rsidRDefault="00F74403" w:rsidP="00F74403">
            <w:pPr>
              <w:ind w:left="284" w:hanging="284"/>
              <w:rPr>
                <w:rFonts w:ascii="Comic Sans MS" w:hAnsi="Comic Sans MS"/>
              </w:rPr>
            </w:pPr>
            <w:r w:rsidRPr="00D26FE9">
              <w:rPr>
                <w:rFonts w:ascii="Comic Sans MS" w:hAnsi="Comic Sans MS"/>
              </w:rPr>
              <w:t>Received</w:t>
            </w:r>
          </w:p>
        </w:tc>
        <w:tc>
          <w:tcPr>
            <w:tcW w:w="1197" w:type="dxa"/>
          </w:tcPr>
          <w:p w:rsidR="00F74403" w:rsidRPr="00D26FE9" w:rsidRDefault="00F74403" w:rsidP="00F74403">
            <w:pPr>
              <w:ind w:left="284" w:hanging="284"/>
              <w:rPr>
                <w:rFonts w:ascii="Comic Sans MS" w:hAnsi="Comic Sans MS"/>
              </w:rPr>
            </w:pPr>
            <w:r w:rsidRPr="00D26FE9">
              <w:rPr>
                <w:rFonts w:ascii="Comic Sans MS" w:hAnsi="Comic Sans MS"/>
              </w:rPr>
              <w:t>Existing</w:t>
            </w:r>
          </w:p>
          <w:p w:rsidR="00F74403" w:rsidRPr="00D26FE9" w:rsidRDefault="00F74403" w:rsidP="00F74403">
            <w:pPr>
              <w:ind w:left="284" w:hanging="284"/>
              <w:rPr>
                <w:rFonts w:ascii="Comic Sans MS" w:hAnsi="Comic Sans MS"/>
              </w:rPr>
            </w:pPr>
            <w:r w:rsidRPr="00D26FE9">
              <w:rPr>
                <w:rFonts w:ascii="Comic Sans MS" w:hAnsi="Comic Sans MS"/>
              </w:rPr>
              <w:t>Stock</w:t>
            </w:r>
          </w:p>
        </w:tc>
        <w:tc>
          <w:tcPr>
            <w:tcW w:w="1175" w:type="dxa"/>
          </w:tcPr>
          <w:p w:rsidR="00F74403" w:rsidRPr="00D26FE9" w:rsidRDefault="00F74403" w:rsidP="00F74403">
            <w:pPr>
              <w:ind w:left="284" w:hanging="284"/>
              <w:rPr>
                <w:rFonts w:ascii="Comic Sans MS" w:hAnsi="Comic Sans MS"/>
              </w:rPr>
            </w:pPr>
            <w:r w:rsidRPr="00D26FE9">
              <w:rPr>
                <w:rFonts w:ascii="Comic Sans MS" w:hAnsi="Comic Sans MS"/>
              </w:rPr>
              <w:t>Expiry Date</w:t>
            </w:r>
          </w:p>
        </w:tc>
        <w:tc>
          <w:tcPr>
            <w:tcW w:w="1185" w:type="dxa"/>
          </w:tcPr>
          <w:p w:rsidR="00F74403" w:rsidRPr="00D26FE9" w:rsidRDefault="00F74403" w:rsidP="00F74403">
            <w:pPr>
              <w:ind w:left="284" w:hanging="284"/>
              <w:rPr>
                <w:rFonts w:ascii="Comic Sans MS" w:hAnsi="Comic Sans MS"/>
              </w:rPr>
            </w:pPr>
            <w:r w:rsidRPr="00D26FE9">
              <w:rPr>
                <w:rFonts w:ascii="Comic Sans MS" w:hAnsi="Comic Sans MS"/>
              </w:rPr>
              <w:t>Total Stock</w:t>
            </w:r>
          </w:p>
        </w:tc>
        <w:tc>
          <w:tcPr>
            <w:tcW w:w="2326" w:type="dxa"/>
          </w:tcPr>
          <w:p w:rsidR="00F74403" w:rsidRPr="00D26FE9" w:rsidRDefault="00F74403" w:rsidP="00F74403">
            <w:pPr>
              <w:ind w:left="284" w:hanging="284"/>
              <w:rPr>
                <w:rFonts w:ascii="Comic Sans MS" w:hAnsi="Comic Sans MS"/>
              </w:rPr>
            </w:pPr>
            <w:r w:rsidRPr="00D26FE9">
              <w:rPr>
                <w:rFonts w:ascii="Comic Sans MS" w:hAnsi="Comic Sans MS"/>
              </w:rPr>
              <w:t>Signed in by:</w:t>
            </w:r>
          </w:p>
          <w:p w:rsidR="00F74403" w:rsidRPr="00D26FE9" w:rsidRDefault="00F74403" w:rsidP="00F74403">
            <w:pPr>
              <w:ind w:left="284" w:hanging="284"/>
              <w:rPr>
                <w:rFonts w:ascii="Comic Sans MS" w:hAnsi="Comic Sans MS"/>
              </w:rPr>
            </w:pPr>
            <w:r w:rsidRPr="00D26FE9">
              <w:rPr>
                <w:rFonts w:ascii="Comic Sans MS" w:hAnsi="Comic Sans MS"/>
              </w:rPr>
              <w:t>Staff  Signature</w:t>
            </w:r>
          </w:p>
        </w:tc>
        <w:tc>
          <w:tcPr>
            <w:tcW w:w="2289" w:type="dxa"/>
          </w:tcPr>
          <w:p w:rsidR="00F74403" w:rsidRPr="00D26FE9" w:rsidRDefault="00F74403" w:rsidP="00F74403">
            <w:pPr>
              <w:ind w:left="284" w:hanging="284"/>
              <w:rPr>
                <w:rFonts w:ascii="Comic Sans MS" w:hAnsi="Comic Sans MS"/>
              </w:rPr>
            </w:pPr>
            <w:r w:rsidRPr="00D26FE9">
              <w:rPr>
                <w:rFonts w:ascii="Comic Sans MS" w:hAnsi="Comic Sans MS"/>
              </w:rPr>
              <w:t>Signed in by:</w:t>
            </w:r>
          </w:p>
          <w:p w:rsidR="00F74403" w:rsidRPr="00D26FE9" w:rsidRDefault="00F74403" w:rsidP="00F74403">
            <w:pPr>
              <w:ind w:left="284" w:hanging="284"/>
              <w:rPr>
                <w:rFonts w:ascii="Comic Sans MS" w:hAnsi="Comic Sans MS"/>
              </w:rPr>
            </w:pPr>
            <w:r w:rsidRPr="00D26FE9">
              <w:rPr>
                <w:rFonts w:ascii="Comic Sans MS" w:hAnsi="Comic Sans MS"/>
              </w:rPr>
              <w:t>Staff Print Name</w:t>
            </w:r>
          </w:p>
        </w:tc>
        <w:tc>
          <w:tcPr>
            <w:tcW w:w="2327" w:type="dxa"/>
          </w:tcPr>
          <w:p w:rsidR="00F74403" w:rsidRPr="00D26FE9" w:rsidRDefault="00F74403" w:rsidP="00F74403">
            <w:pPr>
              <w:ind w:left="284" w:hanging="284"/>
              <w:rPr>
                <w:rFonts w:ascii="Comic Sans MS" w:hAnsi="Comic Sans MS"/>
              </w:rPr>
            </w:pPr>
            <w:r w:rsidRPr="00D26FE9">
              <w:rPr>
                <w:rFonts w:ascii="Comic Sans MS" w:hAnsi="Comic Sans MS"/>
              </w:rPr>
              <w:t>Witnessed by</w:t>
            </w:r>
          </w:p>
          <w:p w:rsidR="00F74403" w:rsidRPr="00D26FE9" w:rsidRDefault="00F74403" w:rsidP="00F74403">
            <w:pPr>
              <w:ind w:left="284" w:hanging="284"/>
              <w:rPr>
                <w:rFonts w:ascii="Comic Sans MS" w:hAnsi="Comic Sans MS"/>
              </w:rPr>
            </w:pPr>
            <w:r w:rsidRPr="00D26FE9">
              <w:rPr>
                <w:rFonts w:ascii="Comic Sans MS" w:hAnsi="Comic Sans MS"/>
              </w:rPr>
              <w:t>Staff Signature</w:t>
            </w:r>
          </w:p>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r w:rsidRPr="00D26FE9">
              <w:rPr>
                <w:rFonts w:ascii="Comic Sans MS" w:hAnsi="Comic Sans MS"/>
              </w:rPr>
              <w:t>Witnessed by</w:t>
            </w:r>
          </w:p>
          <w:p w:rsidR="00F74403" w:rsidRPr="00D26FE9" w:rsidRDefault="00F74403" w:rsidP="00F74403">
            <w:pPr>
              <w:ind w:left="284" w:hanging="284"/>
              <w:rPr>
                <w:rFonts w:ascii="Comic Sans MS" w:hAnsi="Comic Sans MS"/>
              </w:rPr>
            </w:pPr>
            <w:r w:rsidRPr="00D26FE9">
              <w:rPr>
                <w:rFonts w:ascii="Comic Sans MS" w:hAnsi="Comic Sans MS"/>
              </w:rPr>
              <w:t>Staff Print Name</w:t>
            </w: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r w:rsidRPr="00D26FE9">
              <w:rPr>
                <w:rFonts w:ascii="Comic Sans MS" w:hAnsi="Comic Sans MS"/>
              </w:rPr>
              <w:t xml:space="preserve"> </w:t>
            </w: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71"/>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71"/>
        </w:trPr>
        <w:tc>
          <w:tcPr>
            <w:tcW w:w="15446" w:type="dxa"/>
            <w:gridSpan w:val="9"/>
            <w:shd w:val="clear" w:color="auto" w:fill="D9D9D9" w:themeFill="background1" w:themeFillShade="D9"/>
          </w:tcPr>
          <w:p w:rsidR="00F74403" w:rsidRPr="00D26FE9" w:rsidRDefault="00F74403" w:rsidP="00F74403">
            <w:pPr>
              <w:ind w:left="284" w:hanging="284"/>
              <w:rPr>
                <w:rFonts w:ascii="Comic Sans MS" w:hAnsi="Comic Sans MS"/>
              </w:rPr>
            </w:pPr>
            <w:r w:rsidRPr="00D26FE9">
              <w:rPr>
                <w:rFonts w:ascii="Comic Sans MS" w:hAnsi="Comic Sans MS"/>
                <w:b/>
              </w:rPr>
              <w:t>Medicine Returned Home:</w:t>
            </w:r>
          </w:p>
        </w:tc>
      </w:tr>
      <w:tr w:rsidR="00F74403" w:rsidRPr="00D26FE9" w:rsidTr="00F74403">
        <w:trPr>
          <w:trHeight w:val="641"/>
        </w:trPr>
        <w:tc>
          <w:tcPr>
            <w:tcW w:w="1448" w:type="dxa"/>
          </w:tcPr>
          <w:p w:rsidR="00F74403" w:rsidRPr="00D26FE9" w:rsidRDefault="00F74403" w:rsidP="00F74403">
            <w:pPr>
              <w:ind w:left="284" w:hanging="284"/>
              <w:rPr>
                <w:rFonts w:ascii="Comic Sans MS" w:hAnsi="Comic Sans MS"/>
              </w:rPr>
            </w:pPr>
            <w:r w:rsidRPr="00D26FE9">
              <w:rPr>
                <w:rFonts w:ascii="Comic Sans MS" w:hAnsi="Comic Sans MS"/>
              </w:rPr>
              <w:t>Date Returned home</w:t>
            </w:r>
          </w:p>
        </w:tc>
        <w:tc>
          <w:tcPr>
            <w:tcW w:w="1189" w:type="dxa"/>
          </w:tcPr>
          <w:p w:rsidR="00F74403" w:rsidRPr="00D26FE9" w:rsidRDefault="00F74403" w:rsidP="00F74403">
            <w:pPr>
              <w:ind w:left="284" w:hanging="284"/>
              <w:rPr>
                <w:rFonts w:ascii="Comic Sans MS" w:hAnsi="Comic Sans MS"/>
              </w:rPr>
            </w:pPr>
            <w:r w:rsidRPr="00D26FE9">
              <w:rPr>
                <w:rFonts w:ascii="Comic Sans MS" w:hAnsi="Comic Sans MS"/>
              </w:rPr>
              <w:t>Quantity</w:t>
            </w:r>
          </w:p>
          <w:p w:rsidR="00F74403" w:rsidRPr="00D26FE9" w:rsidRDefault="00F74403" w:rsidP="00F74403">
            <w:pPr>
              <w:ind w:left="284" w:hanging="284"/>
              <w:rPr>
                <w:rFonts w:ascii="Comic Sans MS" w:hAnsi="Comic Sans MS"/>
              </w:rPr>
            </w:pPr>
            <w:r w:rsidRPr="00D26FE9">
              <w:rPr>
                <w:rFonts w:ascii="Comic Sans MS" w:hAnsi="Comic Sans MS"/>
              </w:rPr>
              <w:t>Returned</w:t>
            </w:r>
          </w:p>
        </w:tc>
        <w:tc>
          <w:tcPr>
            <w:tcW w:w="1197" w:type="dxa"/>
          </w:tcPr>
          <w:p w:rsidR="00F74403" w:rsidRPr="00D26FE9" w:rsidRDefault="00F74403" w:rsidP="00F74403">
            <w:pPr>
              <w:ind w:left="284" w:hanging="284"/>
              <w:rPr>
                <w:rFonts w:ascii="Comic Sans MS" w:hAnsi="Comic Sans MS"/>
              </w:rPr>
            </w:pPr>
            <w:r w:rsidRPr="00D26FE9">
              <w:rPr>
                <w:rFonts w:ascii="Comic Sans MS" w:hAnsi="Comic Sans MS"/>
              </w:rPr>
              <w:t xml:space="preserve">Stock </w:t>
            </w:r>
          </w:p>
          <w:p w:rsidR="00F74403" w:rsidRPr="00D26FE9" w:rsidRDefault="00F74403" w:rsidP="00F74403">
            <w:pPr>
              <w:ind w:left="284" w:hanging="284"/>
              <w:rPr>
                <w:rFonts w:ascii="Comic Sans MS" w:hAnsi="Comic Sans MS"/>
              </w:rPr>
            </w:pPr>
            <w:r w:rsidRPr="00D26FE9">
              <w:rPr>
                <w:rFonts w:ascii="Comic Sans MS" w:hAnsi="Comic Sans MS"/>
              </w:rPr>
              <w:t>remaining</w:t>
            </w:r>
          </w:p>
        </w:tc>
        <w:tc>
          <w:tcPr>
            <w:tcW w:w="1175" w:type="dxa"/>
          </w:tcPr>
          <w:p w:rsidR="00F74403" w:rsidRPr="00D26FE9" w:rsidRDefault="00F74403" w:rsidP="00F74403">
            <w:pPr>
              <w:ind w:left="284" w:hanging="284"/>
              <w:rPr>
                <w:rFonts w:ascii="Comic Sans MS" w:hAnsi="Comic Sans MS"/>
              </w:rPr>
            </w:pPr>
            <w:r w:rsidRPr="00D26FE9">
              <w:rPr>
                <w:rFonts w:ascii="Comic Sans MS" w:hAnsi="Comic Sans MS"/>
              </w:rPr>
              <w:t>Expiry Date</w:t>
            </w:r>
          </w:p>
        </w:tc>
        <w:tc>
          <w:tcPr>
            <w:tcW w:w="1185" w:type="dxa"/>
          </w:tcPr>
          <w:p w:rsidR="00F74403" w:rsidRPr="00D26FE9" w:rsidRDefault="00F74403" w:rsidP="00F74403">
            <w:pPr>
              <w:ind w:left="284" w:hanging="284"/>
              <w:rPr>
                <w:rFonts w:ascii="Comic Sans MS" w:hAnsi="Comic Sans MS"/>
              </w:rPr>
            </w:pPr>
            <w:r w:rsidRPr="00D26FE9">
              <w:rPr>
                <w:rFonts w:ascii="Comic Sans MS" w:hAnsi="Comic Sans MS"/>
              </w:rPr>
              <w:t>Total Stock</w:t>
            </w:r>
          </w:p>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r w:rsidRPr="00D26FE9">
              <w:rPr>
                <w:rFonts w:ascii="Comic Sans MS" w:hAnsi="Comic Sans MS"/>
              </w:rPr>
              <w:t>Signed in by:</w:t>
            </w:r>
          </w:p>
          <w:p w:rsidR="00F74403" w:rsidRPr="00D26FE9" w:rsidRDefault="00F74403" w:rsidP="00F74403">
            <w:pPr>
              <w:ind w:left="284" w:hanging="284"/>
              <w:rPr>
                <w:rFonts w:ascii="Comic Sans MS" w:hAnsi="Comic Sans MS"/>
              </w:rPr>
            </w:pPr>
            <w:r w:rsidRPr="00D26FE9">
              <w:rPr>
                <w:rFonts w:ascii="Comic Sans MS" w:hAnsi="Comic Sans MS"/>
              </w:rPr>
              <w:t>Staff  Signature</w:t>
            </w:r>
          </w:p>
        </w:tc>
        <w:tc>
          <w:tcPr>
            <w:tcW w:w="2289" w:type="dxa"/>
          </w:tcPr>
          <w:p w:rsidR="00F74403" w:rsidRPr="00D26FE9" w:rsidRDefault="00F74403" w:rsidP="00F74403">
            <w:pPr>
              <w:ind w:left="284" w:hanging="284"/>
              <w:rPr>
                <w:rFonts w:ascii="Comic Sans MS" w:hAnsi="Comic Sans MS"/>
              </w:rPr>
            </w:pPr>
            <w:r w:rsidRPr="00D26FE9">
              <w:rPr>
                <w:rFonts w:ascii="Comic Sans MS" w:hAnsi="Comic Sans MS"/>
              </w:rPr>
              <w:t>Signed in by:</w:t>
            </w:r>
          </w:p>
          <w:p w:rsidR="00F74403" w:rsidRPr="00D26FE9" w:rsidRDefault="00F74403" w:rsidP="00F74403">
            <w:pPr>
              <w:ind w:left="284" w:hanging="284"/>
              <w:rPr>
                <w:rFonts w:ascii="Comic Sans MS" w:hAnsi="Comic Sans MS"/>
              </w:rPr>
            </w:pPr>
            <w:r w:rsidRPr="00D26FE9">
              <w:rPr>
                <w:rFonts w:ascii="Comic Sans MS" w:hAnsi="Comic Sans MS"/>
              </w:rPr>
              <w:t>Staff Print Name</w:t>
            </w:r>
          </w:p>
        </w:tc>
        <w:tc>
          <w:tcPr>
            <w:tcW w:w="2327" w:type="dxa"/>
          </w:tcPr>
          <w:p w:rsidR="00F74403" w:rsidRPr="00D26FE9" w:rsidRDefault="00F74403" w:rsidP="00F74403">
            <w:pPr>
              <w:ind w:left="284" w:hanging="284"/>
              <w:rPr>
                <w:rFonts w:ascii="Comic Sans MS" w:hAnsi="Comic Sans MS"/>
              </w:rPr>
            </w:pPr>
            <w:r w:rsidRPr="00D26FE9">
              <w:rPr>
                <w:rFonts w:ascii="Comic Sans MS" w:hAnsi="Comic Sans MS"/>
              </w:rPr>
              <w:t>Witnessed by</w:t>
            </w:r>
          </w:p>
          <w:p w:rsidR="00F74403" w:rsidRPr="00D26FE9" w:rsidRDefault="00F74403" w:rsidP="00F74403">
            <w:pPr>
              <w:ind w:left="284" w:hanging="284"/>
              <w:rPr>
                <w:rFonts w:ascii="Comic Sans MS" w:hAnsi="Comic Sans MS"/>
              </w:rPr>
            </w:pPr>
            <w:r w:rsidRPr="00D26FE9">
              <w:rPr>
                <w:rFonts w:ascii="Comic Sans MS" w:hAnsi="Comic Sans MS"/>
              </w:rPr>
              <w:t>Staff Signature</w:t>
            </w:r>
          </w:p>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r w:rsidRPr="00D26FE9">
              <w:rPr>
                <w:rFonts w:ascii="Comic Sans MS" w:hAnsi="Comic Sans MS"/>
              </w:rPr>
              <w:t>Witnessed by</w:t>
            </w:r>
          </w:p>
          <w:p w:rsidR="00F74403" w:rsidRPr="00D26FE9" w:rsidRDefault="00F74403" w:rsidP="00F74403">
            <w:pPr>
              <w:ind w:left="284" w:hanging="284"/>
              <w:rPr>
                <w:rFonts w:ascii="Comic Sans MS" w:hAnsi="Comic Sans MS"/>
              </w:rPr>
            </w:pPr>
            <w:r w:rsidRPr="00D26FE9">
              <w:rPr>
                <w:rFonts w:ascii="Comic Sans MS" w:hAnsi="Comic Sans MS"/>
              </w:rPr>
              <w:t>Staff Print Name</w:t>
            </w:r>
          </w:p>
        </w:tc>
      </w:tr>
      <w:tr w:rsidR="00F74403" w:rsidRPr="00D26FE9" w:rsidTr="00F74403">
        <w:trPr>
          <w:trHeight w:val="454"/>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84"/>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r w:rsidR="00F74403" w:rsidRPr="00D26FE9" w:rsidTr="00F74403">
        <w:trPr>
          <w:trHeight w:val="384"/>
        </w:trPr>
        <w:tc>
          <w:tcPr>
            <w:tcW w:w="1448" w:type="dxa"/>
          </w:tcPr>
          <w:p w:rsidR="00F74403" w:rsidRPr="00D26FE9" w:rsidRDefault="00F74403" w:rsidP="00F74403">
            <w:pPr>
              <w:ind w:left="284" w:hanging="284"/>
              <w:rPr>
                <w:rFonts w:ascii="Comic Sans MS" w:hAnsi="Comic Sans MS"/>
              </w:rPr>
            </w:pPr>
          </w:p>
        </w:tc>
        <w:tc>
          <w:tcPr>
            <w:tcW w:w="1189" w:type="dxa"/>
          </w:tcPr>
          <w:p w:rsidR="00F74403" w:rsidRPr="00D26FE9" w:rsidRDefault="00F74403" w:rsidP="00F74403">
            <w:pPr>
              <w:ind w:left="284" w:hanging="284"/>
              <w:rPr>
                <w:rFonts w:ascii="Comic Sans MS" w:hAnsi="Comic Sans MS"/>
              </w:rPr>
            </w:pPr>
          </w:p>
        </w:tc>
        <w:tc>
          <w:tcPr>
            <w:tcW w:w="1197" w:type="dxa"/>
          </w:tcPr>
          <w:p w:rsidR="00F74403" w:rsidRPr="00D26FE9" w:rsidRDefault="00F74403" w:rsidP="00F74403">
            <w:pPr>
              <w:ind w:left="284" w:hanging="284"/>
              <w:rPr>
                <w:rFonts w:ascii="Comic Sans MS" w:hAnsi="Comic Sans MS"/>
              </w:rPr>
            </w:pPr>
          </w:p>
        </w:tc>
        <w:tc>
          <w:tcPr>
            <w:tcW w:w="1175" w:type="dxa"/>
          </w:tcPr>
          <w:p w:rsidR="00F74403" w:rsidRPr="00D26FE9" w:rsidRDefault="00F74403" w:rsidP="00F74403">
            <w:pPr>
              <w:ind w:left="284" w:hanging="284"/>
              <w:rPr>
                <w:rFonts w:ascii="Comic Sans MS" w:hAnsi="Comic Sans MS"/>
              </w:rPr>
            </w:pPr>
          </w:p>
        </w:tc>
        <w:tc>
          <w:tcPr>
            <w:tcW w:w="1185" w:type="dxa"/>
          </w:tcPr>
          <w:p w:rsidR="00F74403" w:rsidRPr="00D26FE9" w:rsidRDefault="00F74403" w:rsidP="00F74403">
            <w:pPr>
              <w:ind w:left="284" w:hanging="284"/>
              <w:rPr>
                <w:rFonts w:ascii="Comic Sans MS" w:hAnsi="Comic Sans MS"/>
              </w:rPr>
            </w:pPr>
          </w:p>
        </w:tc>
        <w:tc>
          <w:tcPr>
            <w:tcW w:w="2326" w:type="dxa"/>
          </w:tcPr>
          <w:p w:rsidR="00F74403" w:rsidRPr="00D26FE9" w:rsidRDefault="00F74403" w:rsidP="00F74403">
            <w:pPr>
              <w:ind w:left="284" w:hanging="284"/>
              <w:rPr>
                <w:rFonts w:ascii="Comic Sans MS" w:hAnsi="Comic Sans MS"/>
              </w:rPr>
            </w:pPr>
          </w:p>
        </w:tc>
        <w:tc>
          <w:tcPr>
            <w:tcW w:w="2289" w:type="dxa"/>
          </w:tcPr>
          <w:p w:rsidR="00F74403" w:rsidRPr="00D26FE9" w:rsidRDefault="00F74403" w:rsidP="00F74403">
            <w:pPr>
              <w:ind w:left="284" w:hanging="284"/>
              <w:rPr>
                <w:rFonts w:ascii="Comic Sans MS" w:hAnsi="Comic Sans MS"/>
              </w:rPr>
            </w:pPr>
          </w:p>
        </w:tc>
        <w:tc>
          <w:tcPr>
            <w:tcW w:w="2327" w:type="dxa"/>
          </w:tcPr>
          <w:p w:rsidR="00F74403" w:rsidRPr="00D26FE9" w:rsidRDefault="00F74403" w:rsidP="00F74403">
            <w:pPr>
              <w:ind w:left="284" w:hanging="284"/>
              <w:rPr>
                <w:rFonts w:ascii="Comic Sans MS" w:hAnsi="Comic Sans MS"/>
              </w:rPr>
            </w:pPr>
          </w:p>
        </w:tc>
        <w:tc>
          <w:tcPr>
            <w:tcW w:w="2310" w:type="dxa"/>
          </w:tcPr>
          <w:p w:rsidR="00F74403" w:rsidRPr="00D26FE9" w:rsidRDefault="00F74403" w:rsidP="00F74403">
            <w:pPr>
              <w:ind w:left="284" w:hanging="284"/>
              <w:rPr>
                <w:rFonts w:ascii="Comic Sans MS" w:hAnsi="Comic Sans MS"/>
              </w:rPr>
            </w:pPr>
          </w:p>
        </w:tc>
      </w:tr>
    </w:tbl>
    <w:p w:rsidR="001779F0" w:rsidRPr="00D26FE9" w:rsidRDefault="001779F0" w:rsidP="00F74403">
      <w:pPr>
        <w:ind w:left="284" w:hanging="284"/>
        <w:rPr>
          <w:rFonts w:ascii="Comic Sans MS" w:hAnsi="Comic Sans MS"/>
        </w:rPr>
      </w:pPr>
    </w:p>
    <w:p w:rsidR="009F61FF" w:rsidRPr="00D26FE9" w:rsidRDefault="009F61FF" w:rsidP="00922BB2">
      <w:pPr>
        <w:tabs>
          <w:tab w:val="left" w:pos="1155"/>
        </w:tabs>
        <w:ind w:left="284" w:hanging="284"/>
        <w:rPr>
          <w:rFonts w:ascii="Comic Sans MS" w:hAnsi="Comic Sans MS"/>
        </w:rPr>
        <w:sectPr w:rsidR="009F61FF" w:rsidRPr="00D26FE9" w:rsidSect="00574EE2">
          <w:pgSz w:w="16838" w:h="11906" w:orient="landscape"/>
          <w:pgMar w:top="709" w:right="567" w:bottom="709" w:left="993" w:header="709" w:footer="709" w:gutter="0"/>
          <w:cols w:space="1134"/>
          <w:titlePg/>
          <w:docGrid w:linePitch="360"/>
        </w:sectPr>
      </w:pPr>
    </w:p>
    <w:p w:rsidR="00213F9E" w:rsidRPr="00213F9E" w:rsidRDefault="00213F9E" w:rsidP="00213F9E">
      <w:pPr>
        <w:spacing w:line="240" w:lineRule="auto"/>
        <w:ind w:left="-709"/>
        <w:rPr>
          <w:rFonts w:ascii="Comic Sans MS" w:eastAsia="Times New Roman" w:hAnsi="Comic Sans MS" w:cs="Times New Roman"/>
          <w:b/>
          <w:u w:val="single"/>
          <w:lang w:eastAsia="en-GB"/>
        </w:rPr>
      </w:pPr>
      <w:bookmarkStart w:id="46" w:name="_Appendix_2_-"/>
      <w:bookmarkStart w:id="47" w:name="_Appendix_4_-"/>
      <w:bookmarkStart w:id="48" w:name="_Toc386700754"/>
      <w:bookmarkEnd w:id="42"/>
      <w:bookmarkEnd w:id="46"/>
      <w:bookmarkEnd w:id="47"/>
      <w:r>
        <w:rPr>
          <w:rFonts w:ascii="Comic Sans MS" w:hAnsi="Comic Sans MS"/>
          <w:b/>
          <w:noProof/>
          <w:sz w:val="32"/>
          <w:szCs w:val="32"/>
        </w:rPr>
        <w:lastRenderedPageBreak/>
        <mc:AlternateContent>
          <mc:Choice Requires="wps">
            <w:drawing>
              <wp:anchor distT="0" distB="0" distL="114300" distR="114300" simplePos="0" relativeHeight="251722752" behindDoc="0" locked="0" layoutInCell="0" allowOverlap="1" wp14:anchorId="7FAFE86D" wp14:editId="1A74890C">
                <wp:simplePos x="0" y="0"/>
                <wp:positionH relativeFrom="page">
                  <wp:posOffset>9206865</wp:posOffset>
                </wp:positionH>
                <wp:positionV relativeFrom="page">
                  <wp:posOffset>290830</wp:posOffset>
                </wp:positionV>
                <wp:extent cx="1311275" cy="1476375"/>
                <wp:effectExtent l="38100" t="38100" r="41275" b="476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1476375"/>
                        </a:xfrm>
                        <a:prstGeom prst="rect">
                          <a:avLst/>
                        </a:prstGeom>
                        <a:noFill/>
                        <a:ln w="76200" cmpd="thickThin">
                          <a:solidFill>
                            <a:schemeClr val="accent2">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A474E4" w:rsidRDefault="00A474E4" w:rsidP="00213F9E">
                            <w:pPr>
                              <w:spacing w:after="0" w:line="360" w:lineRule="auto"/>
                              <w:ind w:right="-463"/>
                              <w:rPr>
                                <w:rFonts w:asciiTheme="majorHAnsi" w:eastAsiaTheme="majorEastAsia" w:hAnsiTheme="majorHAnsi" w:cstheme="majorBidi"/>
                                <w:i/>
                                <w:iCs/>
                                <w:noProof/>
                                <w:sz w:val="24"/>
                                <w:szCs w:val="24"/>
                              </w:rPr>
                            </w:pPr>
                            <w:r>
                              <w:rPr>
                                <w:rFonts w:asciiTheme="majorHAnsi" w:eastAsiaTheme="majorEastAsia" w:hAnsiTheme="majorHAnsi" w:cstheme="majorBidi"/>
                                <w:i/>
                                <w:iCs/>
                                <w:noProof/>
                                <w:sz w:val="24"/>
                                <w:szCs w:val="24"/>
                              </w:rPr>
                              <w:t xml:space="preserve">Photo of Child /     </w:t>
                            </w:r>
                          </w:p>
                          <w:p w:rsidR="00A474E4" w:rsidRPr="0002093D" w:rsidRDefault="00A474E4" w:rsidP="00213F9E">
                            <w:pPr>
                              <w:spacing w:after="0" w:line="360" w:lineRule="auto"/>
                              <w:ind w:right="-463"/>
                              <w:rPr>
                                <w:rFonts w:asciiTheme="majorHAnsi" w:eastAsiaTheme="majorEastAsia" w:hAnsiTheme="majorHAnsi" w:cstheme="majorBidi"/>
                                <w:i/>
                                <w:iCs/>
                                <w:noProof/>
                                <w:sz w:val="24"/>
                                <w:szCs w:val="24"/>
                              </w:rPr>
                            </w:pPr>
                            <w:r>
                              <w:rPr>
                                <w:rFonts w:asciiTheme="majorHAnsi" w:eastAsiaTheme="majorEastAsia" w:hAnsiTheme="majorHAnsi" w:cstheme="majorBidi"/>
                                <w:i/>
                                <w:iCs/>
                                <w:noProof/>
                                <w:sz w:val="24"/>
                                <w:szCs w:val="24"/>
                              </w:rPr>
                              <w:t xml:space="preserve">    Student</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7FAFE86D" id="_x0000_s1037" type="#_x0000_t202" style="position:absolute;left:0;text-align:left;margin-left:724.95pt;margin-top:22.9pt;width:103.25pt;height:116.2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prsgIAAGkFAAAOAAAAZHJzL2Uyb0RvYy54bWysVNtu2zAMfR+wfxD0ntpO3CQ16hRdnAwD&#10;ugvQ7gMUWY6F6uJJSpxu2L+Pkpw02V6GYX6wRYk+5CEPdXt3kALtmbFcqxJnVylGTFFdc7Ut8den&#10;9WiOkXVE1URoxUr8wiy+W7x9c9t3BRvrVouaGQQgyhZ9V+LWua5IEktbJom90h1TcNhoI4kD02yT&#10;2pAe0KVIxmk6TXpt6s5oyqyF3Soe4kXAbxpG3eemscwhUWLIzYW3Ce+NfyeLW1JsDelaToc0yD9k&#10;IQlXEPQEVRFH0M7wP6Akp0Zb3bgrqmWim4ZTFjgAmyz9jc1jSzoWuEBxbHcqk/1/sPTT/otBvIbe&#10;zTBSREKPntjBoXf6gMa+PH1nC/B67MDPHWAbXANV2z1o+myR0suWqC27N0b3LSM1pJf5P5OzXyOO&#10;9SCb/qOuIQzZOR2ADo2RvnZQDQTo0KaXU2t8KtSHnGTZeHaNEYWzLJ9NJ2D4GKQ4/t4Z694zLZFf&#10;lNhA7wM82T9YF12PLj6a0msuBOyTQijUl3g2BUFBANlBNRzo4fmpHbpqteC1d/feQZtsKQzaE1AV&#10;oZQpNw6hxE4Ct7h/ncIT9QXboMK4HbYg6xNK4HARQHIHMyG4LPHcgwwovrQrVYeMHeEirgFKKJ8W&#10;VAp4DquovR836c1qvprno3w8XY3ytKpG9+tlPpqus9l1NamWyyr76TPP8qLldc2UJ3mcgyz/O50N&#10;ExkVfJqEC0rWbDeniq3DM3TvzC25TCMUBlgdv4Fd0JSXURSUO2wOUb1BcV5wG12/gMqMBg1AO+Fu&#10;gkWrzXeMepjzEttvO2IYRuKD8kqdzLKpvxmCdZPlORjm4mhzfkQUBbASU2cwisbSxQtl1xm+bSFa&#10;nA+l70HhDQ/ae80M6HgD5jkQG+4ef2Gc28Hr9YZc/AIAAP//AwBQSwMEFAAGAAgAAAAhAEy3YdPj&#10;AAAADAEAAA8AAABkcnMvZG93bnJldi54bWxMj0FLw0AQhe+C/2EZwYvYjW0am5hNEYtYPEhNRfA2&#10;za5JaHY2ZLdt/PdOT3p8zMeb7+XL0XbiaAbfOlJwN4lAGKqcbqlW8LF9vl2A8AFJY+fIKPgxHpbF&#10;5UWOmXYnejfHMtSCS8hnqKAJoc+k9FVjLPqJ6w3x7dsNFgPHoZZ6wBOX205OoyiRFlviDw325qkx&#10;1b48WAVvdrYaN6v91yZKy/VrtMWbzxdU6vpqfHwAEcwY/mA467M6FOy0cwfSXnSc4zhNmVUQz3nD&#10;mUjmSQxip2B6v5iBLHL5f0TxCwAA//8DAFBLAQItABQABgAIAAAAIQC2gziS/gAAAOEBAAATAAAA&#10;AAAAAAAAAAAAAAAAAABbQ29udGVudF9UeXBlc10ueG1sUEsBAi0AFAAGAAgAAAAhADj9If/WAAAA&#10;lAEAAAsAAAAAAAAAAAAAAAAALwEAAF9yZWxzLy5yZWxzUEsBAi0AFAAGAAgAAAAhAEsLmmuyAgAA&#10;aQUAAA4AAAAAAAAAAAAAAAAALgIAAGRycy9lMm9Eb2MueG1sUEsBAi0AFAAGAAgAAAAhAEy3YdPj&#10;AAAADAEAAA8AAAAAAAAAAAAAAAAADAUAAGRycy9kb3ducmV2LnhtbFBLBQYAAAAABAAEAPMAAAAc&#10;BgAAAAA=&#10;" o:allowincell="f" filled="f" strokecolor="#6b6b6b [1605]" strokeweight="6pt">
                <v:stroke linestyle="thickThin"/>
                <v:textbox inset="10.8pt,7.2pt,10.8pt,7.2pt">
                  <w:txbxContent>
                    <w:p w:rsidR="00A474E4" w:rsidRDefault="00A474E4" w:rsidP="00213F9E">
                      <w:pPr>
                        <w:spacing w:after="0" w:line="360" w:lineRule="auto"/>
                        <w:ind w:right="-463"/>
                        <w:rPr>
                          <w:rFonts w:asciiTheme="majorHAnsi" w:eastAsiaTheme="majorEastAsia" w:hAnsiTheme="majorHAnsi" w:cstheme="majorBidi"/>
                          <w:i/>
                          <w:iCs/>
                          <w:noProof/>
                          <w:sz w:val="24"/>
                          <w:szCs w:val="24"/>
                        </w:rPr>
                      </w:pPr>
                      <w:r>
                        <w:rPr>
                          <w:rFonts w:asciiTheme="majorHAnsi" w:eastAsiaTheme="majorEastAsia" w:hAnsiTheme="majorHAnsi" w:cstheme="majorBidi"/>
                          <w:i/>
                          <w:iCs/>
                          <w:noProof/>
                          <w:sz w:val="24"/>
                          <w:szCs w:val="24"/>
                        </w:rPr>
                        <w:t xml:space="preserve">Photo of Child /     </w:t>
                      </w:r>
                    </w:p>
                    <w:p w:rsidR="00A474E4" w:rsidRPr="0002093D" w:rsidRDefault="00A474E4" w:rsidP="00213F9E">
                      <w:pPr>
                        <w:spacing w:after="0" w:line="360" w:lineRule="auto"/>
                        <w:ind w:right="-463"/>
                        <w:rPr>
                          <w:rFonts w:asciiTheme="majorHAnsi" w:eastAsiaTheme="majorEastAsia" w:hAnsiTheme="majorHAnsi" w:cstheme="majorBidi"/>
                          <w:i/>
                          <w:iCs/>
                          <w:noProof/>
                          <w:sz w:val="24"/>
                          <w:szCs w:val="24"/>
                        </w:rPr>
                      </w:pPr>
                      <w:r>
                        <w:rPr>
                          <w:rFonts w:asciiTheme="majorHAnsi" w:eastAsiaTheme="majorEastAsia" w:hAnsiTheme="majorHAnsi" w:cstheme="majorBidi"/>
                          <w:i/>
                          <w:iCs/>
                          <w:noProof/>
                          <w:sz w:val="24"/>
                          <w:szCs w:val="24"/>
                        </w:rPr>
                        <w:t xml:space="preserve">    Student</w:t>
                      </w:r>
                    </w:p>
                  </w:txbxContent>
                </v:textbox>
                <w10:wrap type="square" anchorx="page" anchory="page"/>
              </v:shape>
            </w:pict>
          </mc:Fallback>
        </mc:AlternateContent>
      </w:r>
      <w:r w:rsidR="00AC4015">
        <w:rPr>
          <w:rFonts w:ascii="Comic Sans MS" w:hAnsi="Comic Sans MS"/>
          <w:b/>
        </w:rPr>
        <w:t xml:space="preserve">       </w:t>
      </w:r>
      <w:r w:rsidRPr="00213F9E">
        <w:rPr>
          <w:rFonts w:ascii="Comic Sans MS" w:eastAsia="Times New Roman" w:hAnsi="Comic Sans MS" w:cs="Times New Roman"/>
          <w:b/>
          <w:lang w:eastAsia="en-GB"/>
        </w:rPr>
        <w:t xml:space="preserve">School Record of Medication Administered (Use a separate sheet for each medication administered)                                                                                                                                                                                                                                                                                        </w:t>
      </w:r>
    </w:p>
    <w:p w:rsidR="00213F9E" w:rsidRPr="00213F9E" w:rsidRDefault="00213F9E" w:rsidP="00213F9E">
      <w:pPr>
        <w:spacing w:line="240" w:lineRule="auto"/>
        <w:ind w:left="-709" w:firstLine="709"/>
        <w:rPr>
          <w:rFonts w:ascii="Comic Sans MS" w:eastAsia="Times New Roman" w:hAnsi="Comic Sans MS" w:cs="Times New Roman"/>
          <w:sz w:val="24"/>
          <w:szCs w:val="24"/>
          <w:lang w:eastAsia="en-GB"/>
        </w:rPr>
      </w:pPr>
      <w:r w:rsidRPr="00213F9E">
        <w:rPr>
          <w:rFonts w:ascii="Comic Sans MS" w:eastAsia="Times New Roman" w:hAnsi="Comic Sans MS" w:cs="Times New Roman"/>
          <w:sz w:val="24"/>
          <w:szCs w:val="24"/>
          <w:lang w:eastAsia="en-GB"/>
        </w:rPr>
        <w:t>Name of student.......................................        D.O.B .................  Class ................</w:t>
      </w:r>
    </w:p>
    <w:p w:rsidR="00213F9E" w:rsidRPr="00213F9E" w:rsidRDefault="00213F9E" w:rsidP="00213F9E">
      <w:pPr>
        <w:spacing w:line="240" w:lineRule="auto"/>
        <w:ind w:left="-709" w:firstLine="709"/>
        <w:rPr>
          <w:rFonts w:ascii="Comic Sans MS" w:eastAsia="Times New Roman" w:hAnsi="Comic Sans MS" w:cs="Times New Roman"/>
          <w:sz w:val="24"/>
          <w:szCs w:val="24"/>
          <w:lang w:eastAsia="en-GB"/>
        </w:rPr>
      </w:pPr>
      <w:r w:rsidRPr="00213F9E">
        <w:rPr>
          <w:rFonts w:ascii="Comic Sans MS" w:eastAsia="Times New Roman" w:hAnsi="Comic Sans MS" w:cs="Times New Roman"/>
          <w:sz w:val="24"/>
          <w:szCs w:val="24"/>
          <w:lang w:eastAsia="en-GB"/>
        </w:rPr>
        <w:t>Name and Strength of medication: ...............................................................Date of Expiry……….....................................................</w:t>
      </w:r>
    </w:p>
    <w:p w:rsidR="00213F9E" w:rsidRPr="00213F9E" w:rsidRDefault="00213F9E" w:rsidP="00213F9E">
      <w:pPr>
        <w:spacing w:line="240" w:lineRule="auto"/>
        <w:ind w:left="-709" w:firstLine="709"/>
        <w:rPr>
          <w:rFonts w:ascii="Comic Sans MS" w:eastAsia="Times New Roman" w:hAnsi="Comic Sans MS" w:cs="Times New Roman"/>
          <w:sz w:val="24"/>
          <w:szCs w:val="24"/>
          <w:lang w:eastAsia="en-GB"/>
        </w:rPr>
      </w:pPr>
      <w:r w:rsidRPr="00213F9E">
        <w:rPr>
          <w:rFonts w:ascii="Comic Sans MS" w:eastAsia="Times New Roman" w:hAnsi="Comic Sans MS" w:cs="Times New Roman"/>
          <w:sz w:val="24"/>
          <w:szCs w:val="24"/>
          <w:lang w:eastAsia="en-GB"/>
        </w:rPr>
        <w:t>Dose and frequency of medication: ...............................................................Medicine is Stored…………............................................</w:t>
      </w:r>
    </w:p>
    <w:p w:rsidR="00213F9E" w:rsidRPr="00213F9E" w:rsidRDefault="00213F9E" w:rsidP="00213F9E">
      <w:pPr>
        <w:spacing w:line="240" w:lineRule="auto"/>
        <w:ind w:left="-709" w:firstLine="709"/>
        <w:rPr>
          <w:rFonts w:ascii="Comic Sans MS" w:eastAsia="Times New Roman" w:hAnsi="Comic Sans MS" w:cs="Times New Roman"/>
          <w:sz w:val="24"/>
          <w:szCs w:val="24"/>
          <w:lang w:eastAsia="en-GB"/>
        </w:rPr>
      </w:pPr>
      <w:r w:rsidRPr="00213F9E">
        <w:rPr>
          <w:rFonts w:ascii="Comic Sans MS" w:eastAsia="Times New Roman" w:hAnsi="Comic Sans MS" w:cs="Times New Roman"/>
          <w:sz w:val="24"/>
          <w:szCs w:val="24"/>
          <w:lang w:eastAsia="en-GB"/>
        </w:rPr>
        <w:t xml:space="preserve">Pupil/student manages own medication needs: Y/N     Instructions for </w:t>
      </w:r>
      <w:r w:rsidR="00AC4015">
        <w:rPr>
          <w:rFonts w:ascii="Comic Sans MS" w:eastAsia="Times New Roman" w:hAnsi="Comic Sans MS" w:cs="Times New Roman"/>
          <w:sz w:val="24"/>
          <w:szCs w:val="24"/>
          <w:lang w:eastAsia="en-GB"/>
        </w:rPr>
        <w:t>A</w:t>
      </w:r>
      <w:r w:rsidRPr="00213F9E">
        <w:rPr>
          <w:rFonts w:ascii="Comic Sans MS" w:eastAsia="Times New Roman" w:hAnsi="Comic Sans MS" w:cs="Times New Roman"/>
          <w:sz w:val="24"/>
          <w:szCs w:val="24"/>
          <w:lang w:eastAsia="en-GB"/>
        </w:rPr>
        <w:t>dministration..............................</w:t>
      </w:r>
      <w:r w:rsidR="00AC4015">
        <w:rPr>
          <w:rFonts w:ascii="Comic Sans MS" w:eastAsia="Times New Roman" w:hAnsi="Comic Sans MS" w:cs="Times New Roman"/>
          <w:sz w:val="24"/>
          <w:szCs w:val="24"/>
          <w:lang w:eastAsia="en-GB"/>
        </w:rPr>
        <w:t>..............................</w:t>
      </w:r>
    </w:p>
    <w:p w:rsidR="00213F9E" w:rsidRPr="00213F9E" w:rsidRDefault="00213F9E" w:rsidP="00213F9E">
      <w:pPr>
        <w:spacing w:line="240" w:lineRule="auto"/>
        <w:ind w:left="-709" w:firstLine="709"/>
        <w:rPr>
          <w:rFonts w:ascii="Comic Sans MS" w:eastAsia="Times New Roman" w:hAnsi="Comic Sans MS" w:cs="Times New Roman"/>
          <w:sz w:val="16"/>
          <w:szCs w:val="16"/>
          <w:lang w:eastAsia="en-GB"/>
        </w:rPr>
      </w:pPr>
      <w:r w:rsidRPr="00213F9E">
        <w:rPr>
          <w:rFonts w:ascii="Comic Sans MS" w:eastAsia="Times New Roman" w:hAnsi="Comic Sans MS" w:cs="Times New Roman"/>
          <w:sz w:val="16"/>
          <w:szCs w:val="16"/>
          <w:lang w:eastAsia="en-GB"/>
        </w:rPr>
        <w:t>If child/student is absent – identify “A” in appropriate date                                                         ......................................................................................................................................................</w:t>
      </w:r>
    </w:p>
    <w:tbl>
      <w:tblPr>
        <w:tblStyle w:val="TableGrid"/>
        <w:tblW w:w="15877" w:type="dxa"/>
        <w:tblInd w:w="-663" w:type="dxa"/>
        <w:tblLook w:val="04A0" w:firstRow="1" w:lastRow="0" w:firstColumn="1" w:lastColumn="0" w:noHBand="0" w:noVBand="1"/>
      </w:tblPr>
      <w:tblGrid>
        <w:gridCol w:w="1211"/>
        <w:gridCol w:w="1480"/>
        <w:gridCol w:w="1481"/>
        <w:gridCol w:w="1481"/>
        <w:gridCol w:w="1480"/>
        <w:gridCol w:w="1481"/>
        <w:gridCol w:w="1481"/>
        <w:gridCol w:w="1480"/>
        <w:gridCol w:w="1481"/>
        <w:gridCol w:w="1481"/>
        <w:gridCol w:w="1340"/>
      </w:tblGrid>
      <w:tr w:rsidR="00213F9E" w:rsidTr="00213F9E">
        <w:trPr>
          <w:trHeight w:val="267"/>
        </w:trPr>
        <w:tc>
          <w:tcPr>
            <w:tcW w:w="1211" w:type="dxa"/>
          </w:tcPr>
          <w:p w:rsidR="00213F9E" w:rsidRPr="003D68C5" w:rsidRDefault="00213F9E" w:rsidP="00213F9E">
            <w:pPr>
              <w:rPr>
                <w:rFonts w:ascii="Comic Sans MS" w:hAnsi="Comic Sans MS"/>
                <w:sz w:val="20"/>
                <w:szCs w:val="20"/>
              </w:rPr>
            </w:pPr>
            <w:r w:rsidRPr="003D68C5">
              <w:rPr>
                <w:rFonts w:ascii="Comic Sans MS" w:hAnsi="Comic Sans MS"/>
                <w:sz w:val="20"/>
                <w:szCs w:val="20"/>
              </w:rPr>
              <w:t>Date</w:t>
            </w:r>
          </w:p>
        </w:tc>
        <w:tc>
          <w:tcPr>
            <w:tcW w:w="1480" w:type="dxa"/>
          </w:tcPr>
          <w:p w:rsidR="00213F9E" w:rsidRDefault="00213F9E" w:rsidP="00213F9E">
            <w:pPr>
              <w:jc w:val="center"/>
              <w:rPr>
                <w:rFonts w:ascii="Comic Sans MS" w:hAnsi="Comic Sans MS"/>
                <w:sz w:val="20"/>
                <w:szCs w:val="20"/>
              </w:rPr>
            </w:pPr>
            <w:r w:rsidRPr="003D68C5">
              <w:rPr>
                <w:rFonts w:ascii="Comic Sans MS" w:hAnsi="Comic Sans MS"/>
                <w:sz w:val="20"/>
                <w:szCs w:val="20"/>
              </w:rPr>
              <w:t>M</w:t>
            </w:r>
          </w:p>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T</w:t>
            </w: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W</w:t>
            </w:r>
          </w:p>
        </w:tc>
        <w:tc>
          <w:tcPr>
            <w:tcW w:w="1480"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Th</w:t>
            </w: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F</w:t>
            </w: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M</w:t>
            </w:r>
          </w:p>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T</w:t>
            </w: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W</w:t>
            </w:r>
          </w:p>
        </w:tc>
        <w:tc>
          <w:tcPr>
            <w:tcW w:w="1481"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Th</w:t>
            </w:r>
          </w:p>
        </w:tc>
        <w:tc>
          <w:tcPr>
            <w:tcW w:w="1340" w:type="dxa"/>
          </w:tcPr>
          <w:p w:rsidR="00213F9E" w:rsidRPr="003D68C5" w:rsidRDefault="00213F9E" w:rsidP="00213F9E">
            <w:pPr>
              <w:jc w:val="center"/>
              <w:rPr>
                <w:rFonts w:ascii="Comic Sans MS" w:hAnsi="Comic Sans MS"/>
                <w:sz w:val="20"/>
                <w:szCs w:val="20"/>
              </w:rPr>
            </w:pPr>
            <w:r w:rsidRPr="003D68C5">
              <w:rPr>
                <w:rFonts w:ascii="Comic Sans MS" w:hAnsi="Comic Sans MS"/>
                <w:sz w:val="20"/>
                <w:szCs w:val="20"/>
              </w:rPr>
              <w:t>F</w:t>
            </w:r>
          </w:p>
        </w:tc>
      </w:tr>
      <w:tr w:rsidR="00213F9E" w:rsidTr="00213F9E">
        <w:trPr>
          <w:trHeight w:val="260"/>
        </w:trPr>
        <w:tc>
          <w:tcPr>
            <w:tcW w:w="1211" w:type="dxa"/>
          </w:tcPr>
          <w:p w:rsidR="00213F9E" w:rsidRDefault="00213F9E" w:rsidP="00213F9E">
            <w:pPr>
              <w:rPr>
                <w:rFonts w:ascii="Comic Sans MS" w:hAnsi="Comic Sans MS"/>
                <w:sz w:val="16"/>
                <w:szCs w:val="16"/>
              </w:rPr>
            </w:pPr>
            <w:r w:rsidRPr="00460727">
              <w:rPr>
                <w:rFonts w:ascii="Comic Sans MS" w:hAnsi="Comic Sans MS"/>
                <w:sz w:val="16"/>
                <w:szCs w:val="16"/>
              </w:rPr>
              <w:t xml:space="preserve">Time </w:t>
            </w:r>
          </w:p>
          <w:p w:rsidR="00213F9E" w:rsidRDefault="00213F9E" w:rsidP="00213F9E">
            <w:pPr>
              <w:rPr>
                <w:rFonts w:ascii="Comic Sans MS" w:hAnsi="Comic Sans MS"/>
                <w:sz w:val="16"/>
                <w:szCs w:val="16"/>
              </w:rPr>
            </w:pPr>
            <w:r w:rsidRPr="00460727">
              <w:rPr>
                <w:rFonts w:ascii="Comic Sans MS" w:hAnsi="Comic Sans MS"/>
                <w:sz w:val="16"/>
                <w:szCs w:val="16"/>
              </w:rPr>
              <w:t>Given</w:t>
            </w:r>
          </w:p>
          <w:p w:rsidR="00213F9E" w:rsidRPr="00460727" w:rsidRDefault="00213F9E" w:rsidP="00213F9E">
            <w:pPr>
              <w:rPr>
                <w:rFonts w:ascii="Comic Sans MS" w:hAnsi="Comic Sans MS"/>
                <w:sz w:val="16"/>
                <w:szCs w:val="16"/>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340" w:type="dxa"/>
          </w:tcPr>
          <w:p w:rsidR="00213F9E" w:rsidRPr="003D68C5" w:rsidRDefault="00213F9E" w:rsidP="00213F9E">
            <w:pPr>
              <w:rPr>
                <w:rFonts w:ascii="Comic Sans MS" w:hAnsi="Comic Sans MS"/>
                <w:sz w:val="20"/>
                <w:szCs w:val="20"/>
              </w:rPr>
            </w:pPr>
          </w:p>
        </w:tc>
      </w:tr>
      <w:tr w:rsidR="00213F9E" w:rsidTr="00213F9E">
        <w:trPr>
          <w:trHeight w:val="267"/>
        </w:trPr>
        <w:tc>
          <w:tcPr>
            <w:tcW w:w="1211" w:type="dxa"/>
          </w:tcPr>
          <w:p w:rsidR="00213F9E" w:rsidRPr="00460727" w:rsidRDefault="00213F9E" w:rsidP="00213F9E">
            <w:pPr>
              <w:rPr>
                <w:rFonts w:ascii="Comic Sans MS" w:hAnsi="Comic Sans MS"/>
                <w:sz w:val="16"/>
                <w:szCs w:val="16"/>
              </w:rPr>
            </w:pPr>
            <w:r w:rsidRPr="00460727">
              <w:rPr>
                <w:rFonts w:ascii="Comic Sans MS" w:hAnsi="Comic Sans MS"/>
                <w:sz w:val="16"/>
                <w:szCs w:val="16"/>
              </w:rPr>
              <w:t>Dose</w:t>
            </w:r>
          </w:p>
          <w:p w:rsidR="00213F9E" w:rsidRDefault="00213F9E" w:rsidP="00213F9E">
            <w:pPr>
              <w:rPr>
                <w:rFonts w:ascii="Comic Sans MS" w:hAnsi="Comic Sans MS"/>
                <w:sz w:val="16"/>
                <w:szCs w:val="16"/>
              </w:rPr>
            </w:pPr>
            <w:r w:rsidRPr="00460727">
              <w:rPr>
                <w:rFonts w:ascii="Comic Sans MS" w:hAnsi="Comic Sans MS"/>
                <w:sz w:val="16"/>
                <w:szCs w:val="16"/>
              </w:rPr>
              <w:t>Given</w:t>
            </w:r>
          </w:p>
          <w:p w:rsidR="00213F9E" w:rsidRPr="00460727" w:rsidRDefault="00213F9E" w:rsidP="00213F9E">
            <w:pPr>
              <w:rPr>
                <w:rFonts w:ascii="Comic Sans MS" w:hAnsi="Comic Sans MS"/>
                <w:sz w:val="16"/>
                <w:szCs w:val="16"/>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340" w:type="dxa"/>
          </w:tcPr>
          <w:p w:rsidR="00213F9E" w:rsidRPr="003D68C5" w:rsidRDefault="00213F9E" w:rsidP="00213F9E">
            <w:pPr>
              <w:rPr>
                <w:rFonts w:ascii="Comic Sans MS" w:hAnsi="Comic Sans MS"/>
                <w:sz w:val="20"/>
                <w:szCs w:val="20"/>
              </w:rPr>
            </w:pPr>
          </w:p>
        </w:tc>
      </w:tr>
      <w:tr w:rsidR="00213F9E" w:rsidTr="00213F9E">
        <w:trPr>
          <w:trHeight w:val="267"/>
        </w:trPr>
        <w:tc>
          <w:tcPr>
            <w:tcW w:w="1211" w:type="dxa"/>
          </w:tcPr>
          <w:p w:rsidR="00213F9E" w:rsidRPr="00460727" w:rsidRDefault="00213F9E" w:rsidP="00213F9E">
            <w:pPr>
              <w:rPr>
                <w:rFonts w:ascii="Comic Sans MS" w:hAnsi="Comic Sans MS"/>
                <w:sz w:val="16"/>
                <w:szCs w:val="16"/>
              </w:rPr>
            </w:pPr>
            <w:r w:rsidRPr="00460727">
              <w:rPr>
                <w:rFonts w:ascii="Comic Sans MS" w:hAnsi="Comic Sans MS"/>
                <w:sz w:val="16"/>
                <w:szCs w:val="16"/>
              </w:rPr>
              <w:t>Staff</w:t>
            </w:r>
          </w:p>
          <w:p w:rsidR="00213F9E" w:rsidRDefault="00213F9E" w:rsidP="00213F9E">
            <w:pPr>
              <w:rPr>
                <w:rFonts w:ascii="Comic Sans MS" w:hAnsi="Comic Sans MS"/>
                <w:sz w:val="16"/>
                <w:szCs w:val="16"/>
              </w:rPr>
            </w:pPr>
            <w:r w:rsidRPr="00460727">
              <w:rPr>
                <w:rFonts w:ascii="Comic Sans MS" w:hAnsi="Comic Sans MS"/>
                <w:sz w:val="16"/>
                <w:szCs w:val="16"/>
              </w:rPr>
              <w:t>Signature</w:t>
            </w:r>
          </w:p>
          <w:p w:rsidR="00213F9E" w:rsidRPr="00460727" w:rsidRDefault="00213F9E" w:rsidP="00213F9E">
            <w:pPr>
              <w:rPr>
                <w:rFonts w:ascii="Comic Sans MS" w:hAnsi="Comic Sans MS"/>
                <w:sz w:val="16"/>
                <w:szCs w:val="16"/>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340" w:type="dxa"/>
          </w:tcPr>
          <w:p w:rsidR="00213F9E" w:rsidRPr="003D68C5" w:rsidRDefault="00213F9E" w:rsidP="00213F9E">
            <w:pPr>
              <w:rPr>
                <w:rFonts w:ascii="Comic Sans MS" w:hAnsi="Comic Sans MS"/>
                <w:sz w:val="20"/>
                <w:szCs w:val="20"/>
              </w:rPr>
            </w:pPr>
          </w:p>
        </w:tc>
      </w:tr>
      <w:tr w:rsidR="00213F9E" w:rsidTr="00213F9E">
        <w:trPr>
          <w:trHeight w:val="495"/>
        </w:trPr>
        <w:tc>
          <w:tcPr>
            <w:tcW w:w="1211" w:type="dxa"/>
          </w:tcPr>
          <w:p w:rsidR="00213F9E" w:rsidRPr="00460727" w:rsidRDefault="00213F9E" w:rsidP="00213F9E">
            <w:pPr>
              <w:rPr>
                <w:rFonts w:ascii="Comic Sans MS" w:hAnsi="Comic Sans MS"/>
                <w:sz w:val="16"/>
                <w:szCs w:val="16"/>
              </w:rPr>
            </w:pPr>
            <w:r>
              <w:rPr>
                <w:rFonts w:ascii="Comic Sans MS" w:hAnsi="Comic Sans MS"/>
                <w:sz w:val="16"/>
                <w:szCs w:val="16"/>
              </w:rPr>
              <w:t xml:space="preserve">Witness </w:t>
            </w:r>
          </w:p>
        </w:tc>
        <w:tc>
          <w:tcPr>
            <w:tcW w:w="1480" w:type="dxa"/>
          </w:tcPr>
          <w:p w:rsidR="00213F9E" w:rsidRDefault="00213F9E" w:rsidP="00213F9E">
            <w:pPr>
              <w:rPr>
                <w:rFonts w:ascii="Comic Sans MS" w:hAnsi="Comic Sans MS"/>
                <w:sz w:val="20"/>
                <w:szCs w:val="20"/>
              </w:rPr>
            </w:pPr>
          </w:p>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340" w:type="dxa"/>
          </w:tcPr>
          <w:p w:rsidR="00213F9E" w:rsidRPr="003D68C5" w:rsidRDefault="00213F9E" w:rsidP="00213F9E">
            <w:pPr>
              <w:rPr>
                <w:rFonts w:ascii="Comic Sans MS" w:hAnsi="Comic Sans MS"/>
                <w:sz w:val="20"/>
                <w:szCs w:val="20"/>
              </w:rPr>
            </w:pPr>
          </w:p>
        </w:tc>
      </w:tr>
      <w:tr w:rsidR="00213F9E" w:rsidTr="00213F9E">
        <w:trPr>
          <w:trHeight w:val="326"/>
        </w:trPr>
        <w:tc>
          <w:tcPr>
            <w:tcW w:w="1211" w:type="dxa"/>
          </w:tcPr>
          <w:p w:rsidR="00213F9E" w:rsidRDefault="00213F9E" w:rsidP="00213F9E">
            <w:pPr>
              <w:rPr>
                <w:rFonts w:ascii="Comic Sans MS" w:hAnsi="Comic Sans MS"/>
                <w:sz w:val="20"/>
                <w:szCs w:val="20"/>
              </w:rPr>
            </w:pPr>
            <w:r>
              <w:rPr>
                <w:rFonts w:ascii="Comic Sans MS" w:hAnsi="Comic Sans MS"/>
                <w:sz w:val="16"/>
                <w:szCs w:val="16"/>
              </w:rPr>
              <w:t>Student Signature (if appropriate)</w:t>
            </w:r>
          </w:p>
          <w:p w:rsidR="00213F9E" w:rsidRDefault="00213F9E" w:rsidP="00213F9E">
            <w:pPr>
              <w:rPr>
                <w:rFonts w:ascii="Comic Sans MS" w:hAnsi="Comic Sans MS"/>
                <w:sz w:val="20"/>
                <w:szCs w:val="20"/>
              </w:rPr>
            </w:pPr>
          </w:p>
        </w:tc>
        <w:tc>
          <w:tcPr>
            <w:tcW w:w="1480" w:type="dxa"/>
          </w:tcPr>
          <w:p w:rsidR="00213F9E"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480" w:type="dxa"/>
          </w:tcPr>
          <w:p w:rsidR="00213F9E" w:rsidRPr="003D68C5" w:rsidRDefault="00213F9E" w:rsidP="00213F9E">
            <w:pPr>
              <w:rPr>
                <w:rFonts w:ascii="Comic Sans MS" w:hAnsi="Comic Sans MS"/>
                <w:sz w:val="20"/>
                <w:szCs w:val="20"/>
              </w:rPr>
            </w:pPr>
          </w:p>
        </w:tc>
        <w:tc>
          <w:tcPr>
            <w:tcW w:w="1481" w:type="dxa"/>
          </w:tcPr>
          <w:p w:rsidR="00213F9E" w:rsidRDefault="00213F9E" w:rsidP="00213F9E">
            <w:pPr>
              <w:rPr>
                <w:rFonts w:ascii="Comic Sans MS" w:hAnsi="Comic Sans MS"/>
                <w:sz w:val="20"/>
                <w:szCs w:val="20"/>
              </w:rPr>
            </w:pPr>
          </w:p>
          <w:p w:rsidR="00213F9E" w:rsidRPr="003D68C5" w:rsidRDefault="00213F9E" w:rsidP="00213F9E">
            <w:pPr>
              <w:rPr>
                <w:rFonts w:ascii="Comic Sans MS" w:hAnsi="Comic Sans MS"/>
                <w:sz w:val="20"/>
                <w:szCs w:val="20"/>
              </w:rPr>
            </w:pPr>
          </w:p>
        </w:tc>
        <w:tc>
          <w:tcPr>
            <w:tcW w:w="1481" w:type="dxa"/>
          </w:tcPr>
          <w:p w:rsidR="00213F9E" w:rsidRPr="003D68C5" w:rsidRDefault="00213F9E" w:rsidP="00213F9E">
            <w:pPr>
              <w:rPr>
                <w:rFonts w:ascii="Comic Sans MS" w:hAnsi="Comic Sans MS"/>
                <w:sz w:val="20"/>
                <w:szCs w:val="20"/>
              </w:rPr>
            </w:pPr>
          </w:p>
        </w:tc>
        <w:tc>
          <w:tcPr>
            <w:tcW w:w="1340" w:type="dxa"/>
          </w:tcPr>
          <w:p w:rsidR="00213F9E" w:rsidRPr="003D68C5" w:rsidRDefault="00213F9E" w:rsidP="00213F9E">
            <w:pPr>
              <w:rPr>
                <w:rFonts w:ascii="Comic Sans MS" w:hAnsi="Comic Sans MS"/>
                <w:sz w:val="20"/>
                <w:szCs w:val="20"/>
              </w:rPr>
            </w:pPr>
          </w:p>
        </w:tc>
      </w:tr>
    </w:tbl>
    <w:tbl>
      <w:tblPr>
        <w:tblStyle w:val="TableGrid3"/>
        <w:tblpPr w:leftFromText="180" w:rightFromText="180" w:vertAnchor="text" w:horzAnchor="page" w:tblpX="511" w:tblpY="223"/>
        <w:tblW w:w="14000" w:type="dxa"/>
        <w:tblLook w:val="04A0" w:firstRow="1" w:lastRow="0" w:firstColumn="1" w:lastColumn="0" w:noHBand="0" w:noVBand="1"/>
      </w:tblPr>
      <w:tblGrid>
        <w:gridCol w:w="1384"/>
        <w:gridCol w:w="1701"/>
        <w:gridCol w:w="6379"/>
        <w:gridCol w:w="4536"/>
      </w:tblGrid>
      <w:tr w:rsidR="00213F9E" w:rsidRPr="00213F9E" w:rsidTr="00213F9E">
        <w:trPr>
          <w:trHeight w:val="213"/>
        </w:trPr>
        <w:tc>
          <w:tcPr>
            <w:tcW w:w="14000" w:type="dxa"/>
            <w:gridSpan w:val="4"/>
          </w:tcPr>
          <w:p w:rsidR="00213F9E" w:rsidRPr="00213F9E" w:rsidRDefault="00213F9E" w:rsidP="00213F9E">
            <w:pPr>
              <w:jc w:val="center"/>
              <w:rPr>
                <w:rFonts w:ascii="Comic Sans MS" w:hAnsi="Comic Sans MS" w:cs="Times New Roman"/>
                <w:i/>
                <w:sz w:val="20"/>
                <w:szCs w:val="20"/>
              </w:rPr>
            </w:pPr>
            <w:r w:rsidRPr="00213F9E">
              <w:rPr>
                <w:rFonts w:ascii="Comic Sans MS" w:hAnsi="Comic Sans MS" w:cs="Times New Roman"/>
                <w:i/>
                <w:sz w:val="20"/>
                <w:szCs w:val="20"/>
              </w:rPr>
              <w:t>Code usage explanation for R and W</w:t>
            </w:r>
          </w:p>
        </w:tc>
      </w:tr>
      <w:tr w:rsidR="00213F9E" w:rsidRPr="00213F9E" w:rsidTr="00213F9E">
        <w:trPr>
          <w:trHeight w:val="213"/>
        </w:trPr>
        <w:tc>
          <w:tcPr>
            <w:tcW w:w="1384" w:type="dxa"/>
          </w:tcPr>
          <w:p w:rsidR="00213F9E" w:rsidRPr="00213F9E" w:rsidRDefault="00213F9E" w:rsidP="00213F9E">
            <w:pPr>
              <w:rPr>
                <w:rFonts w:ascii="Comic Sans MS" w:hAnsi="Comic Sans MS" w:cs="Times New Roman"/>
                <w:sz w:val="20"/>
                <w:szCs w:val="20"/>
              </w:rPr>
            </w:pPr>
            <w:r w:rsidRPr="00213F9E">
              <w:rPr>
                <w:rFonts w:ascii="Comic Sans MS" w:hAnsi="Comic Sans MS" w:cs="Times New Roman"/>
                <w:sz w:val="20"/>
                <w:szCs w:val="20"/>
              </w:rPr>
              <w:t xml:space="preserve">Date </w:t>
            </w:r>
          </w:p>
        </w:tc>
        <w:tc>
          <w:tcPr>
            <w:tcW w:w="1701" w:type="dxa"/>
          </w:tcPr>
          <w:p w:rsidR="00213F9E" w:rsidRPr="00213F9E" w:rsidRDefault="00213F9E" w:rsidP="00213F9E">
            <w:pPr>
              <w:rPr>
                <w:rFonts w:ascii="Comic Sans MS" w:hAnsi="Comic Sans MS" w:cs="Times New Roman"/>
                <w:sz w:val="20"/>
                <w:szCs w:val="20"/>
              </w:rPr>
            </w:pPr>
            <w:r w:rsidRPr="00213F9E">
              <w:rPr>
                <w:rFonts w:ascii="Comic Sans MS" w:hAnsi="Comic Sans MS" w:cs="Times New Roman"/>
                <w:sz w:val="20"/>
                <w:szCs w:val="20"/>
              </w:rPr>
              <w:t>Code used</w:t>
            </w:r>
          </w:p>
        </w:tc>
        <w:tc>
          <w:tcPr>
            <w:tcW w:w="6379" w:type="dxa"/>
          </w:tcPr>
          <w:p w:rsidR="00213F9E" w:rsidRPr="00213F9E" w:rsidRDefault="00213F9E" w:rsidP="00213F9E">
            <w:pPr>
              <w:rPr>
                <w:rFonts w:ascii="Comic Sans MS" w:hAnsi="Comic Sans MS" w:cs="Times New Roman"/>
                <w:sz w:val="20"/>
                <w:szCs w:val="20"/>
              </w:rPr>
            </w:pPr>
            <w:r w:rsidRPr="00213F9E">
              <w:rPr>
                <w:rFonts w:ascii="Comic Sans MS" w:hAnsi="Comic Sans MS" w:cs="Times New Roman"/>
                <w:sz w:val="20"/>
                <w:szCs w:val="20"/>
              </w:rPr>
              <w:t>Reason</w:t>
            </w:r>
          </w:p>
        </w:tc>
        <w:tc>
          <w:tcPr>
            <w:tcW w:w="4536" w:type="dxa"/>
          </w:tcPr>
          <w:p w:rsidR="00213F9E" w:rsidRPr="00213F9E" w:rsidRDefault="00213F9E" w:rsidP="00213F9E">
            <w:pPr>
              <w:rPr>
                <w:rFonts w:ascii="Comic Sans MS" w:hAnsi="Comic Sans MS" w:cs="Times New Roman"/>
                <w:sz w:val="20"/>
                <w:szCs w:val="20"/>
              </w:rPr>
            </w:pPr>
            <w:r w:rsidRPr="00213F9E">
              <w:rPr>
                <w:rFonts w:ascii="Comic Sans MS" w:hAnsi="Comic Sans MS" w:cs="Times New Roman"/>
                <w:sz w:val="20"/>
                <w:szCs w:val="20"/>
              </w:rPr>
              <w:t>Medication disposed of – please sign</w:t>
            </w:r>
          </w:p>
        </w:tc>
      </w:tr>
      <w:tr w:rsidR="00213F9E" w:rsidRPr="00213F9E" w:rsidTr="00213F9E">
        <w:trPr>
          <w:trHeight w:val="213"/>
        </w:trPr>
        <w:tc>
          <w:tcPr>
            <w:tcW w:w="1384" w:type="dxa"/>
          </w:tcPr>
          <w:p w:rsidR="00213F9E" w:rsidRPr="00213F9E" w:rsidRDefault="00213F9E" w:rsidP="00213F9E">
            <w:pPr>
              <w:rPr>
                <w:rFonts w:ascii="Comic Sans MS" w:hAnsi="Comic Sans MS" w:cs="Times New Roman"/>
                <w:sz w:val="28"/>
                <w:szCs w:val="28"/>
              </w:rPr>
            </w:pPr>
          </w:p>
        </w:tc>
        <w:tc>
          <w:tcPr>
            <w:tcW w:w="1701" w:type="dxa"/>
          </w:tcPr>
          <w:p w:rsidR="00213F9E" w:rsidRPr="00213F9E" w:rsidRDefault="00213F9E" w:rsidP="00213F9E">
            <w:pPr>
              <w:rPr>
                <w:rFonts w:ascii="Comic Sans MS" w:hAnsi="Comic Sans MS" w:cs="Times New Roman"/>
                <w:sz w:val="28"/>
                <w:szCs w:val="28"/>
              </w:rPr>
            </w:pPr>
          </w:p>
        </w:tc>
        <w:tc>
          <w:tcPr>
            <w:tcW w:w="6379" w:type="dxa"/>
          </w:tcPr>
          <w:p w:rsidR="00213F9E" w:rsidRPr="00213F9E" w:rsidRDefault="00213F9E" w:rsidP="00213F9E">
            <w:pPr>
              <w:rPr>
                <w:rFonts w:ascii="Comic Sans MS" w:hAnsi="Comic Sans MS" w:cs="Times New Roman"/>
                <w:sz w:val="28"/>
                <w:szCs w:val="28"/>
              </w:rPr>
            </w:pPr>
          </w:p>
        </w:tc>
        <w:tc>
          <w:tcPr>
            <w:tcW w:w="4536" w:type="dxa"/>
          </w:tcPr>
          <w:p w:rsidR="00213F9E" w:rsidRPr="00213F9E" w:rsidRDefault="00213F9E" w:rsidP="00213F9E">
            <w:pPr>
              <w:rPr>
                <w:rFonts w:ascii="Comic Sans MS" w:hAnsi="Comic Sans MS" w:cs="Times New Roman"/>
                <w:sz w:val="28"/>
                <w:szCs w:val="28"/>
              </w:rPr>
            </w:pPr>
          </w:p>
        </w:tc>
      </w:tr>
      <w:tr w:rsidR="00213F9E" w:rsidRPr="00213F9E" w:rsidTr="00213F9E">
        <w:trPr>
          <w:trHeight w:val="213"/>
        </w:trPr>
        <w:tc>
          <w:tcPr>
            <w:tcW w:w="1384" w:type="dxa"/>
          </w:tcPr>
          <w:p w:rsidR="00213F9E" w:rsidRPr="00213F9E" w:rsidRDefault="00213F9E" w:rsidP="00213F9E">
            <w:pPr>
              <w:rPr>
                <w:rFonts w:ascii="Comic Sans MS" w:hAnsi="Comic Sans MS" w:cs="Times New Roman"/>
                <w:sz w:val="28"/>
                <w:szCs w:val="28"/>
              </w:rPr>
            </w:pPr>
          </w:p>
        </w:tc>
        <w:tc>
          <w:tcPr>
            <w:tcW w:w="1701" w:type="dxa"/>
          </w:tcPr>
          <w:p w:rsidR="00213F9E" w:rsidRPr="00213F9E" w:rsidRDefault="00213F9E" w:rsidP="00213F9E">
            <w:pPr>
              <w:rPr>
                <w:rFonts w:ascii="Comic Sans MS" w:hAnsi="Comic Sans MS" w:cs="Times New Roman"/>
                <w:sz w:val="28"/>
                <w:szCs w:val="28"/>
              </w:rPr>
            </w:pPr>
          </w:p>
        </w:tc>
        <w:tc>
          <w:tcPr>
            <w:tcW w:w="6379" w:type="dxa"/>
          </w:tcPr>
          <w:p w:rsidR="00213F9E" w:rsidRPr="00213F9E" w:rsidRDefault="00213F9E" w:rsidP="00213F9E">
            <w:pPr>
              <w:rPr>
                <w:rFonts w:ascii="Comic Sans MS" w:hAnsi="Comic Sans MS" w:cs="Times New Roman"/>
                <w:sz w:val="28"/>
                <w:szCs w:val="28"/>
              </w:rPr>
            </w:pPr>
          </w:p>
        </w:tc>
        <w:tc>
          <w:tcPr>
            <w:tcW w:w="4536" w:type="dxa"/>
          </w:tcPr>
          <w:p w:rsidR="00213F9E" w:rsidRPr="00213F9E" w:rsidRDefault="00213F9E" w:rsidP="00213F9E">
            <w:pPr>
              <w:rPr>
                <w:rFonts w:ascii="Comic Sans MS" w:hAnsi="Comic Sans MS" w:cs="Times New Roman"/>
                <w:sz w:val="28"/>
                <w:szCs w:val="28"/>
              </w:rPr>
            </w:pPr>
          </w:p>
        </w:tc>
      </w:tr>
      <w:tr w:rsidR="00213F9E" w:rsidRPr="00213F9E" w:rsidTr="00213F9E">
        <w:trPr>
          <w:trHeight w:val="213"/>
        </w:trPr>
        <w:tc>
          <w:tcPr>
            <w:tcW w:w="1384" w:type="dxa"/>
          </w:tcPr>
          <w:p w:rsidR="00213F9E" w:rsidRPr="00213F9E" w:rsidRDefault="00213F9E" w:rsidP="00213F9E">
            <w:pPr>
              <w:rPr>
                <w:rFonts w:ascii="Comic Sans MS" w:hAnsi="Comic Sans MS" w:cs="Times New Roman"/>
                <w:sz w:val="28"/>
                <w:szCs w:val="28"/>
              </w:rPr>
            </w:pPr>
          </w:p>
        </w:tc>
        <w:tc>
          <w:tcPr>
            <w:tcW w:w="1701" w:type="dxa"/>
          </w:tcPr>
          <w:p w:rsidR="00213F9E" w:rsidRPr="00213F9E" w:rsidRDefault="00213F9E" w:rsidP="00213F9E">
            <w:pPr>
              <w:rPr>
                <w:rFonts w:ascii="Comic Sans MS" w:hAnsi="Comic Sans MS" w:cs="Times New Roman"/>
                <w:sz w:val="28"/>
                <w:szCs w:val="28"/>
              </w:rPr>
            </w:pPr>
          </w:p>
        </w:tc>
        <w:tc>
          <w:tcPr>
            <w:tcW w:w="6379" w:type="dxa"/>
          </w:tcPr>
          <w:p w:rsidR="00213F9E" w:rsidRPr="00213F9E" w:rsidRDefault="00213F9E" w:rsidP="00213F9E">
            <w:pPr>
              <w:rPr>
                <w:rFonts w:ascii="Comic Sans MS" w:hAnsi="Comic Sans MS" w:cs="Times New Roman"/>
                <w:sz w:val="28"/>
                <w:szCs w:val="28"/>
              </w:rPr>
            </w:pPr>
          </w:p>
        </w:tc>
        <w:tc>
          <w:tcPr>
            <w:tcW w:w="4536" w:type="dxa"/>
          </w:tcPr>
          <w:p w:rsidR="00213F9E" w:rsidRPr="00213F9E" w:rsidRDefault="00213F9E" w:rsidP="00213F9E">
            <w:pPr>
              <w:rPr>
                <w:rFonts w:ascii="Comic Sans MS" w:hAnsi="Comic Sans MS" w:cs="Times New Roman"/>
                <w:sz w:val="28"/>
                <w:szCs w:val="28"/>
              </w:rPr>
            </w:pPr>
          </w:p>
        </w:tc>
      </w:tr>
      <w:tr w:rsidR="00AC4015" w:rsidRPr="00213F9E" w:rsidTr="00213F9E">
        <w:trPr>
          <w:trHeight w:val="213"/>
        </w:trPr>
        <w:tc>
          <w:tcPr>
            <w:tcW w:w="1384" w:type="dxa"/>
          </w:tcPr>
          <w:p w:rsidR="00AC4015" w:rsidRPr="00213F9E" w:rsidRDefault="00AC4015" w:rsidP="00213F9E">
            <w:pPr>
              <w:rPr>
                <w:rFonts w:ascii="Comic Sans MS" w:hAnsi="Comic Sans MS" w:cs="Times New Roman"/>
                <w:sz w:val="28"/>
                <w:szCs w:val="28"/>
              </w:rPr>
            </w:pPr>
          </w:p>
        </w:tc>
        <w:tc>
          <w:tcPr>
            <w:tcW w:w="1701" w:type="dxa"/>
          </w:tcPr>
          <w:p w:rsidR="00AC4015" w:rsidRPr="00213F9E" w:rsidRDefault="00AC4015" w:rsidP="00213F9E">
            <w:pPr>
              <w:rPr>
                <w:rFonts w:ascii="Comic Sans MS" w:hAnsi="Comic Sans MS" w:cs="Times New Roman"/>
                <w:sz w:val="28"/>
                <w:szCs w:val="28"/>
              </w:rPr>
            </w:pPr>
          </w:p>
        </w:tc>
        <w:tc>
          <w:tcPr>
            <w:tcW w:w="6379" w:type="dxa"/>
          </w:tcPr>
          <w:p w:rsidR="00AC4015" w:rsidRPr="00213F9E" w:rsidRDefault="00AC4015" w:rsidP="00213F9E">
            <w:pPr>
              <w:rPr>
                <w:rFonts w:ascii="Comic Sans MS" w:hAnsi="Comic Sans MS" w:cs="Times New Roman"/>
                <w:sz w:val="28"/>
                <w:szCs w:val="28"/>
              </w:rPr>
            </w:pPr>
          </w:p>
        </w:tc>
        <w:tc>
          <w:tcPr>
            <w:tcW w:w="4536" w:type="dxa"/>
          </w:tcPr>
          <w:p w:rsidR="00AC4015" w:rsidRPr="00213F9E" w:rsidRDefault="00AC4015" w:rsidP="00213F9E">
            <w:pPr>
              <w:rPr>
                <w:rFonts w:ascii="Comic Sans MS" w:hAnsi="Comic Sans MS" w:cs="Times New Roman"/>
                <w:sz w:val="28"/>
                <w:szCs w:val="28"/>
              </w:rPr>
            </w:pPr>
          </w:p>
        </w:tc>
      </w:tr>
    </w:tbl>
    <w:p w:rsidR="00213F9E" w:rsidRPr="00213F9E" w:rsidRDefault="00213F9E" w:rsidP="00213F9E">
      <w:pPr>
        <w:spacing w:line="240" w:lineRule="auto"/>
        <w:ind w:left="-709" w:firstLine="709"/>
        <w:rPr>
          <w:rFonts w:ascii="Comic Sans MS" w:eastAsia="Times New Roman" w:hAnsi="Comic Sans MS" w:cs="Times New Roman"/>
          <w:sz w:val="16"/>
          <w:szCs w:val="16"/>
          <w:lang w:eastAsia="en-GB"/>
        </w:rPr>
      </w:pPr>
      <w:r w:rsidRPr="00213F9E">
        <w:rPr>
          <w:rFonts w:ascii="Calibri" w:eastAsia="Times New Roman" w:hAnsi="Calibri" w:cs="Times New Roman"/>
          <w:noProof/>
          <w:sz w:val="16"/>
          <w:szCs w:val="16"/>
          <w:lang w:eastAsia="en-GB"/>
        </w:rPr>
        <mc:AlternateContent>
          <mc:Choice Requires="wps">
            <w:drawing>
              <wp:anchor distT="0" distB="0" distL="114300" distR="114300" simplePos="0" relativeHeight="251724800" behindDoc="0" locked="0" layoutInCell="1" allowOverlap="1" wp14:anchorId="5B14863D" wp14:editId="3D6EBA89">
                <wp:simplePos x="0" y="0"/>
                <wp:positionH relativeFrom="column">
                  <wp:posOffset>8766810</wp:posOffset>
                </wp:positionH>
                <wp:positionV relativeFrom="paragraph">
                  <wp:posOffset>172720</wp:posOffset>
                </wp:positionV>
                <wp:extent cx="831215" cy="1616660"/>
                <wp:effectExtent l="0" t="0" r="26035" b="2222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1616660"/>
                        </a:xfrm>
                        <a:prstGeom prst="rect">
                          <a:avLst/>
                        </a:prstGeom>
                        <a:solidFill>
                          <a:srgbClr val="FFFFFF"/>
                        </a:solidFill>
                        <a:ln w="9525">
                          <a:solidFill>
                            <a:srgbClr val="000000"/>
                          </a:solidFill>
                          <a:miter lim="800000"/>
                          <a:headEnd/>
                          <a:tailEnd/>
                        </a:ln>
                      </wps:spPr>
                      <wps:txbx>
                        <w:txbxContent>
                          <w:p w:rsidR="00A474E4" w:rsidRDefault="00A474E4" w:rsidP="00213F9E">
                            <w:pPr>
                              <w:spacing w:line="240" w:lineRule="auto"/>
                              <w:jc w:val="center"/>
                              <w:rPr>
                                <w:sz w:val="20"/>
                                <w:szCs w:val="20"/>
                              </w:rPr>
                            </w:pPr>
                            <w:r w:rsidRPr="00653F0E">
                              <w:rPr>
                                <w:sz w:val="20"/>
                                <w:szCs w:val="20"/>
                              </w:rPr>
                              <w:t>Codes:</w:t>
                            </w:r>
                          </w:p>
                          <w:p w:rsidR="00A474E4" w:rsidRPr="00653F0E" w:rsidRDefault="00A474E4" w:rsidP="00213F9E">
                            <w:pPr>
                              <w:spacing w:line="240" w:lineRule="auto"/>
                              <w:jc w:val="center"/>
                              <w:rPr>
                                <w:sz w:val="20"/>
                                <w:szCs w:val="20"/>
                              </w:rPr>
                            </w:pPr>
                            <w:r>
                              <w:rPr>
                                <w:sz w:val="20"/>
                                <w:szCs w:val="20"/>
                              </w:rPr>
                              <w:t>A= Absent</w:t>
                            </w:r>
                          </w:p>
                          <w:p w:rsidR="00A474E4" w:rsidRPr="00653F0E" w:rsidRDefault="00A474E4" w:rsidP="00213F9E">
                            <w:pPr>
                              <w:spacing w:line="240" w:lineRule="auto"/>
                              <w:jc w:val="center"/>
                              <w:rPr>
                                <w:sz w:val="20"/>
                                <w:szCs w:val="20"/>
                              </w:rPr>
                            </w:pPr>
                            <w:r w:rsidRPr="00653F0E">
                              <w:rPr>
                                <w:sz w:val="20"/>
                                <w:szCs w:val="20"/>
                              </w:rPr>
                              <w:t>R = refused</w:t>
                            </w:r>
                          </w:p>
                          <w:p w:rsidR="00A474E4" w:rsidRDefault="00A474E4" w:rsidP="00213F9E">
                            <w:pPr>
                              <w:spacing w:line="240" w:lineRule="auto"/>
                              <w:jc w:val="center"/>
                              <w:rPr>
                                <w:sz w:val="20"/>
                                <w:szCs w:val="20"/>
                              </w:rPr>
                            </w:pPr>
                            <w:r w:rsidRPr="00653F0E">
                              <w:rPr>
                                <w:sz w:val="20"/>
                                <w:szCs w:val="20"/>
                              </w:rPr>
                              <w:t>W = wasted</w:t>
                            </w:r>
                          </w:p>
                          <w:p w:rsidR="00A474E4" w:rsidRPr="00653F0E" w:rsidRDefault="00A474E4" w:rsidP="00213F9E">
                            <w:pPr>
                              <w:spacing w:line="240" w:lineRule="auto"/>
                              <w:jc w:val="center"/>
                              <w:rPr>
                                <w:sz w:val="20"/>
                                <w:szCs w:val="20"/>
                              </w:rPr>
                            </w:pPr>
                            <w:r>
                              <w:rPr>
                                <w:sz w:val="20"/>
                                <w:szCs w:val="20"/>
                              </w:rPr>
                              <w:t>V = vomited</w:t>
                            </w:r>
                          </w:p>
                          <w:p w:rsidR="00A474E4" w:rsidRDefault="00A474E4" w:rsidP="00213F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4863D" id="_x0000_s1038" type="#_x0000_t202" style="position:absolute;left:0;text-align:left;margin-left:690.3pt;margin-top:13.6pt;width:65.45pt;height:127.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JwYLAIAAFkEAAAOAAAAZHJzL2Uyb0RvYy54bWysVNuO0zAQfUfiHyy/0zShLbtR09XSpQhp&#10;uUi7fIDjOImF7TG222T5esZOW6oFXhB5sDye8fHMOTNZ34xakYNwXoKpaD6bUyIMh0aarqJfH3ev&#10;rijxgZmGKTCiok/C05vNyxfrwZaigB5UIxxBEOPLwVa0D8GWWeZ5LzTzM7DCoLMFp1lA03VZ49iA&#10;6FplxXy+ygZwjXXAhfd4ejc56Sbht63g4XPbehGIqijmFtLq0lrHNdusWdk5ZnvJj2mwf8hCM2nw&#10;0TPUHQuM7J38DUpL7sBDG2YcdAZtK7lINWA1+fxZNQ89syLVguR4e6bJ/z9Y/unwxRHZoHaolGEa&#10;NXoUYyBvYSSLSM9gfYlRDxbjwojHGJpK9fYe+DdPDGx7Zjpx6xwMvWANppfHm9nF1QnHR5B6+AgN&#10;PsP2ARLQ2DoduUM2CKKjTE9naWIqHA+vXudFvqSEoytf5avVKmmXsfJ02zof3gvQJG4q6lD6hM4O&#10;9z7EbFh5ComPeVCy2UmlkuG6eqscOTBsk136UgHPwpQhQ0Wvl8VyIuCvEPP0/QlCy4D9rqTGks5B&#10;rIy0vTNN6sbApJr2mLIyRx4jdROJYazHSbHipE8NzRMy62Dqb5xH3PTgflAyYG9X1H/fMycoUR8M&#10;qnOdLxZxGJKxWL4p0HCXnvrSwwxHqIoGSqbtNkwDtLdOdj2+NPWDgVtUtJWJ7Cj9lNUxf+zfpMFx&#10;1uKAXNop6tcfYfMTAAD//wMAUEsDBBQABgAIAAAAIQDkH56Z4QAAAAwBAAAPAAAAZHJzL2Rvd25y&#10;ZXYueG1sTI/BTsMwDIbvSLxDZCQuaEvbsS6UphNCArEbbAiuWZu1FYlTkqwrb493guNvf/r9uVxP&#10;1rBR+9A7lJDOE2Aaa9f02Ep43z3NBLAQFTbKONQSfnSAdXV5UaqicSd80+M2toxKMBRKQhfjUHAe&#10;6k5bFeZu0Ei7g/NWRYq+5Y1XJyq3hmdJknOreqQLnRr0Y6frr+3RShC3L+Nn2CxeP+r8YO7izWp8&#10;/vZSXl9ND/fAop7iHwxnfVKHipz27ohNYIbyQiQ5sRKyVQbsTCzTdAlsTxORCuBVyf8/Uf0CAAD/&#10;/wMAUEsBAi0AFAAGAAgAAAAhALaDOJL+AAAA4QEAABMAAAAAAAAAAAAAAAAAAAAAAFtDb250ZW50&#10;X1R5cGVzXS54bWxQSwECLQAUAAYACAAAACEAOP0h/9YAAACUAQAACwAAAAAAAAAAAAAAAAAvAQAA&#10;X3JlbHMvLnJlbHNQSwECLQAUAAYACAAAACEADKycGCwCAABZBAAADgAAAAAAAAAAAAAAAAAuAgAA&#10;ZHJzL2Uyb0RvYy54bWxQSwECLQAUAAYACAAAACEA5B+emeEAAAAMAQAADwAAAAAAAAAAAAAAAACG&#10;BAAAZHJzL2Rvd25yZXYueG1sUEsFBgAAAAAEAAQA8wAAAJQFAAAAAA==&#10;">
                <v:textbox>
                  <w:txbxContent>
                    <w:p w:rsidR="00A474E4" w:rsidRDefault="00A474E4" w:rsidP="00213F9E">
                      <w:pPr>
                        <w:spacing w:line="240" w:lineRule="auto"/>
                        <w:jc w:val="center"/>
                        <w:rPr>
                          <w:sz w:val="20"/>
                          <w:szCs w:val="20"/>
                        </w:rPr>
                      </w:pPr>
                      <w:r w:rsidRPr="00653F0E">
                        <w:rPr>
                          <w:sz w:val="20"/>
                          <w:szCs w:val="20"/>
                        </w:rPr>
                        <w:t>Codes:</w:t>
                      </w:r>
                    </w:p>
                    <w:p w:rsidR="00A474E4" w:rsidRPr="00653F0E" w:rsidRDefault="00A474E4" w:rsidP="00213F9E">
                      <w:pPr>
                        <w:spacing w:line="240" w:lineRule="auto"/>
                        <w:jc w:val="center"/>
                        <w:rPr>
                          <w:sz w:val="20"/>
                          <w:szCs w:val="20"/>
                        </w:rPr>
                      </w:pPr>
                      <w:r>
                        <w:rPr>
                          <w:sz w:val="20"/>
                          <w:szCs w:val="20"/>
                        </w:rPr>
                        <w:t>A= Absent</w:t>
                      </w:r>
                    </w:p>
                    <w:p w:rsidR="00A474E4" w:rsidRPr="00653F0E" w:rsidRDefault="00A474E4" w:rsidP="00213F9E">
                      <w:pPr>
                        <w:spacing w:line="240" w:lineRule="auto"/>
                        <w:jc w:val="center"/>
                        <w:rPr>
                          <w:sz w:val="20"/>
                          <w:szCs w:val="20"/>
                        </w:rPr>
                      </w:pPr>
                      <w:r w:rsidRPr="00653F0E">
                        <w:rPr>
                          <w:sz w:val="20"/>
                          <w:szCs w:val="20"/>
                        </w:rPr>
                        <w:t>R = refused</w:t>
                      </w:r>
                    </w:p>
                    <w:p w:rsidR="00A474E4" w:rsidRDefault="00A474E4" w:rsidP="00213F9E">
                      <w:pPr>
                        <w:spacing w:line="240" w:lineRule="auto"/>
                        <w:jc w:val="center"/>
                        <w:rPr>
                          <w:sz w:val="20"/>
                          <w:szCs w:val="20"/>
                        </w:rPr>
                      </w:pPr>
                      <w:r w:rsidRPr="00653F0E">
                        <w:rPr>
                          <w:sz w:val="20"/>
                          <w:szCs w:val="20"/>
                        </w:rPr>
                        <w:t>W = wasted</w:t>
                      </w:r>
                    </w:p>
                    <w:p w:rsidR="00A474E4" w:rsidRPr="00653F0E" w:rsidRDefault="00A474E4" w:rsidP="00213F9E">
                      <w:pPr>
                        <w:spacing w:line="240" w:lineRule="auto"/>
                        <w:jc w:val="center"/>
                        <w:rPr>
                          <w:sz w:val="20"/>
                          <w:szCs w:val="20"/>
                        </w:rPr>
                      </w:pPr>
                      <w:r>
                        <w:rPr>
                          <w:sz w:val="20"/>
                          <w:szCs w:val="20"/>
                        </w:rPr>
                        <w:t>V = vomited</w:t>
                      </w:r>
                    </w:p>
                    <w:p w:rsidR="00A474E4" w:rsidRDefault="00A474E4" w:rsidP="00213F9E"/>
                  </w:txbxContent>
                </v:textbox>
              </v:shape>
            </w:pict>
          </mc:Fallback>
        </mc:AlternateContent>
      </w:r>
    </w:p>
    <w:p w:rsidR="00213F9E" w:rsidRPr="00D26FE9" w:rsidRDefault="001779F0" w:rsidP="00922BB2">
      <w:pPr>
        <w:spacing w:line="240" w:lineRule="auto"/>
        <w:ind w:left="284" w:hanging="284"/>
        <w:rPr>
          <w:rFonts w:ascii="Comic Sans MS" w:hAnsi="Comic Sans MS"/>
          <w:b/>
        </w:rPr>
      </w:pPr>
      <w:r w:rsidRPr="00D26FE9">
        <w:rPr>
          <w:rFonts w:ascii="Comic Sans MS" w:hAnsi="Comic Sans MS"/>
          <w:b/>
        </w:rPr>
        <w:t xml:space="preserve">  </w:t>
      </w:r>
    </w:p>
    <w:p w:rsidR="00213F9E" w:rsidRDefault="001779F0" w:rsidP="00922BB2">
      <w:pPr>
        <w:spacing w:line="240" w:lineRule="auto"/>
        <w:ind w:left="284" w:hanging="284"/>
        <w:rPr>
          <w:rFonts w:ascii="Comic Sans MS" w:hAnsi="Comic Sans MS"/>
          <w:b/>
        </w:rPr>
      </w:pPr>
      <w:r w:rsidRPr="00D26FE9">
        <w:rPr>
          <w:rFonts w:ascii="Comic Sans MS" w:hAnsi="Comic Sans MS"/>
          <w:b/>
        </w:rPr>
        <w:t xml:space="preserve">            </w:t>
      </w:r>
    </w:p>
    <w:p w:rsidR="00213F9E" w:rsidRDefault="00213F9E" w:rsidP="00922BB2">
      <w:pPr>
        <w:spacing w:line="240" w:lineRule="auto"/>
        <w:ind w:left="284" w:hanging="284"/>
        <w:rPr>
          <w:rFonts w:ascii="Comic Sans MS" w:hAnsi="Comic Sans MS"/>
          <w:b/>
        </w:rPr>
      </w:pPr>
    </w:p>
    <w:p w:rsidR="00213F9E" w:rsidRDefault="00213F9E" w:rsidP="00922BB2">
      <w:pPr>
        <w:spacing w:line="240" w:lineRule="auto"/>
        <w:ind w:left="284" w:hanging="284"/>
        <w:rPr>
          <w:rFonts w:ascii="Comic Sans MS" w:hAnsi="Comic Sans MS"/>
          <w:b/>
        </w:rPr>
      </w:pPr>
    </w:p>
    <w:p w:rsidR="00AC4015" w:rsidRDefault="00AC4015" w:rsidP="00922BB2">
      <w:pPr>
        <w:pStyle w:val="Heading10"/>
        <w:numPr>
          <w:ilvl w:val="0"/>
          <w:numId w:val="0"/>
        </w:numPr>
        <w:ind w:left="284" w:hanging="284"/>
        <w:rPr>
          <w:sz w:val="22"/>
          <w:szCs w:val="22"/>
          <w:lang w:eastAsia="en-GB"/>
        </w:rPr>
      </w:pPr>
      <w:bookmarkStart w:id="49" w:name="_Appendix_5"/>
      <w:bookmarkEnd w:id="49"/>
    </w:p>
    <w:p w:rsidR="00AC4015" w:rsidRPr="00AC4015" w:rsidRDefault="00AC4015" w:rsidP="00AC4015">
      <w:pPr>
        <w:rPr>
          <w:lang w:eastAsia="en-GB"/>
        </w:rPr>
      </w:pPr>
    </w:p>
    <w:p w:rsidR="00D427A8" w:rsidRPr="00D26FE9" w:rsidRDefault="00F0404B" w:rsidP="00922BB2">
      <w:pPr>
        <w:pStyle w:val="Heading10"/>
        <w:numPr>
          <w:ilvl w:val="0"/>
          <w:numId w:val="0"/>
        </w:numPr>
        <w:ind w:left="284" w:hanging="284"/>
        <w:rPr>
          <w:sz w:val="22"/>
          <w:szCs w:val="22"/>
          <w:lang w:eastAsia="en-GB"/>
        </w:rPr>
      </w:pPr>
      <w:r w:rsidRPr="00D26FE9">
        <w:rPr>
          <w:sz w:val="22"/>
          <w:szCs w:val="22"/>
          <w:lang w:eastAsia="en-GB"/>
        </w:rPr>
        <w:t xml:space="preserve">Appendix </w:t>
      </w:r>
      <w:r w:rsidR="003A66F2" w:rsidRPr="00D26FE9">
        <w:rPr>
          <w:sz w:val="22"/>
          <w:szCs w:val="22"/>
          <w:lang w:eastAsia="en-GB"/>
        </w:rPr>
        <w:t>5</w:t>
      </w:r>
      <w:r w:rsidRPr="00D26FE9">
        <w:rPr>
          <w:sz w:val="22"/>
          <w:szCs w:val="22"/>
          <w:lang w:eastAsia="en-GB"/>
        </w:rPr>
        <w:t xml:space="preserve"> </w:t>
      </w:r>
    </w:p>
    <w:p w:rsidR="00221C86" w:rsidRDefault="00221C86" w:rsidP="00922BB2">
      <w:pPr>
        <w:pStyle w:val="Heading10"/>
        <w:numPr>
          <w:ilvl w:val="0"/>
          <w:numId w:val="0"/>
        </w:numPr>
        <w:ind w:left="284" w:hanging="284"/>
        <w:rPr>
          <w:noProof/>
          <w:sz w:val="22"/>
          <w:szCs w:val="22"/>
          <w:lang w:eastAsia="en-GB"/>
        </w:rPr>
      </w:pPr>
    </w:p>
    <w:p w:rsidR="00F0404B" w:rsidRPr="00D26FE9" w:rsidRDefault="00F0404B" w:rsidP="00922BB2">
      <w:pPr>
        <w:pStyle w:val="Heading10"/>
        <w:numPr>
          <w:ilvl w:val="0"/>
          <w:numId w:val="0"/>
        </w:numPr>
        <w:ind w:left="284" w:hanging="284"/>
        <w:rPr>
          <w:sz w:val="22"/>
          <w:szCs w:val="22"/>
          <w:lang w:eastAsia="en-GB"/>
        </w:rPr>
      </w:pPr>
      <w:r w:rsidRPr="00D26FE9">
        <w:rPr>
          <w:sz w:val="22"/>
          <w:szCs w:val="22"/>
          <w:lang w:eastAsia="en-GB"/>
        </w:rPr>
        <w:t xml:space="preserve"> Record of medicine administered to all children</w:t>
      </w:r>
      <w:bookmarkEnd w:id="48"/>
    </w:p>
    <w:tbl>
      <w:tblPr>
        <w:tblW w:w="145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6"/>
        <w:gridCol w:w="1816"/>
        <w:gridCol w:w="1816"/>
        <w:gridCol w:w="1816"/>
        <w:gridCol w:w="1816"/>
        <w:gridCol w:w="1816"/>
        <w:gridCol w:w="1816"/>
        <w:gridCol w:w="1816"/>
      </w:tblGrid>
      <w:tr w:rsidR="00D427A8" w:rsidRPr="00D26FE9" w:rsidTr="00F1651D">
        <w:trPr>
          <w:trHeight w:val="685"/>
        </w:trPr>
        <w:tc>
          <w:tcPr>
            <w:tcW w:w="1816" w:type="dxa"/>
            <w:shd w:val="clear" w:color="auto" w:fill="auto"/>
            <w:tcMar>
              <w:top w:w="57" w:type="dxa"/>
              <w:bottom w:w="57" w:type="dxa"/>
            </w:tcMar>
          </w:tcPr>
          <w:p w:rsidR="00D427A8" w:rsidRPr="00D26FE9" w:rsidRDefault="00F0404B" w:rsidP="00922BB2">
            <w:pPr>
              <w:ind w:left="284" w:hanging="284"/>
            </w:pPr>
            <w:r w:rsidRPr="00D26FE9">
              <w:rPr>
                <w:rFonts w:ascii="Arial" w:eastAsia="Times New Roman" w:hAnsi="Arial" w:cs="Arial"/>
                <w:noProof/>
                <w:lang w:eastAsia="en-GB"/>
              </w:rPr>
              <w:tab/>
            </w:r>
            <w:r w:rsidR="00D427A8" w:rsidRPr="00D26FE9">
              <w:t>Date</w:t>
            </w:r>
          </w:p>
        </w:tc>
        <w:tc>
          <w:tcPr>
            <w:tcW w:w="1816" w:type="dxa"/>
            <w:shd w:val="clear" w:color="auto" w:fill="auto"/>
            <w:tcMar>
              <w:top w:w="57" w:type="dxa"/>
              <w:bottom w:w="57" w:type="dxa"/>
            </w:tcMar>
          </w:tcPr>
          <w:p w:rsidR="00D427A8" w:rsidRPr="00D26FE9" w:rsidRDefault="00D427A8" w:rsidP="00922BB2">
            <w:pPr>
              <w:ind w:left="284" w:hanging="284"/>
            </w:pPr>
            <w:r w:rsidRPr="00D26FE9">
              <w:t>Child’s name</w:t>
            </w:r>
          </w:p>
        </w:tc>
        <w:tc>
          <w:tcPr>
            <w:tcW w:w="1816" w:type="dxa"/>
            <w:shd w:val="clear" w:color="auto" w:fill="auto"/>
            <w:tcMar>
              <w:top w:w="57" w:type="dxa"/>
              <w:bottom w:w="57" w:type="dxa"/>
            </w:tcMar>
          </w:tcPr>
          <w:p w:rsidR="00D427A8" w:rsidRPr="00D26FE9" w:rsidRDefault="00D427A8" w:rsidP="00922BB2">
            <w:pPr>
              <w:ind w:left="284" w:hanging="284"/>
            </w:pPr>
            <w:r w:rsidRPr="00D26FE9">
              <w:t>Time</w:t>
            </w:r>
          </w:p>
        </w:tc>
        <w:tc>
          <w:tcPr>
            <w:tcW w:w="1816" w:type="dxa"/>
            <w:shd w:val="clear" w:color="auto" w:fill="auto"/>
            <w:tcMar>
              <w:top w:w="57" w:type="dxa"/>
              <w:bottom w:w="57" w:type="dxa"/>
            </w:tcMar>
          </w:tcPr>
          <w:p w:rsidR="00D427A8" w:rsidRPr="00D26FE9" w:rsidRDefault="00D427A8" w:rsidP="00922BB2">
            <w:pPr>
              <w:ind w:left="284" w:hanging="284"/>
            </w:pPr>
            <w:r w:rsidRPr="00D26FE9">
              <w:t>Name of</w:t>
            </w:r>
          </w:p>
        </w:tc>
        <w:tc>
          <w:tcPr>
            <w:tcW w:w="1816" w:type="dxa"/>
            <w:shd w:val="clear" w:color="auto" w:fill="auto"/>
            <w:tcMar>
              <w:top w:w="57" w:type="dxa"/>
              <w:bottom w:w="57" w:type="dxa"/>
            </w:tcMar>
          </w:tcPr>
          <w:p w:rsidR="00D427A8" w:rsidRPr="00D26FE9" w:rsidRDefault="00D427A8" w:rsidP="00922BB2">
            <w:pPr>
              <w:ind w:left="284" w:hanging="284"/>
            </w:pPr>
            <w:r w:rsidRPr="00D26FE9">
              <w:t>Dose given</w:t>
            </w:r>
          </w:p>
        </w:tc>
        <w:tc>
          <w:tcPr>
            <w:tcW w:w="1816" w:type="dxa"/>
            <w:shd w:val="clear" w:color="auto" w:fill="auto"/>
            <w:tcMar>
              <w:top w:w="57" w:type="dxa"/>
              <w:bottom w:w="57" w:type="dxa"/>
            </w:tcMar>
          </w:tcPr>
          <w:p w:rsidR="00D427A8" w:rsidRPr="00D26FE9" w:rsidRDefault="00D427A8" w:rsidP="00922BB2">
            <w:pPr>
              <w:ind w:left="284" w:hanging="284"/>
            </w:pPr>
            <w:r w:rsidRPr="00D26FE9">
              <w:t>Any reactions</w:t>
            </w:r>
          </w:p>
        </w:tc>
        <w:tc>
          <w:tcPr>
            <w:tcW w:w="1816" w:type="dxa"/>
            <w:shd w:val="clear" w:color="auto" w:fill="auto"/>
            <w:tcMar>
              <w:top w:w="57" w:type="dxa"/>
              <w:bottom w:w="57" w:type="dxa"/>
            </w:tcMar>
          </w:tcPr>
          <w:p w:rsidR="00D427A8" w:rsidRPr="00D26FE9" w:rsidRDefault="00D427A8" w:rsidP="00922BB2">
            <w:pPr>
              <w:ind w:left="284" w:hanging="284"/>
            </w:pPr>
            <w:r w:rsidRPr="00D26FE9">
              <w:t>Signature</w:t>
            </w:r>
          </w:p>
        </w:tc>
        <w:tc>
          <w:tcPr>
            <w:tcW w:w="1816" w:type="dxa"/>
            <w:shd w:val="clear" w:color="auto" w:fill="auto"/>
            <w:tcMar>
              <w:top w:w="57" w:type="dxa"/>
              <w:bottom w:w="57" w:type="dxa"/>
            </w:tcMar>
          </w:tcPr>
          <w:p w:rsidR="00D427A8" w:rsidRPr="00D26FE9" w:rsidRDefault="00D427A8" w:rsidP="00922BB2">
            <w:pPr>
              <w:ind w:left="284" w:hanging="284"/>
            </w:pPr>
            <w:r w:rsidRPr="00D26FE9">
              <w:t>Print name</w:t>
            </w: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73"/>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73"/>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F0404B" w:rsidRPr="00D26FE9" w:rsidTr="00F1651D">
        <w:trPr>
          <w:trHeight w:val="352"/>
        </w:trPr>
        <w:tc>
          <w:tcPr>
            <w:tcW w:w="1816" w:type="dxa"/>
            <w:shd w:val="clear" w:color="auto" w:fill="auto"/>
            <w:tcMar>
              <w:top w:w="57" w:type="dxa"/>
              <w:bottom w:w="57" w:type="dxa"/>
            </w:tcMar>
            <w:vAlign w:val="center"/>
          </w:tcPr>
          <w:p w:rsidR="00F0404B" w:rsidRPr="00D26FE9" w:rsidRDefault="00F0404B"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F0404B" w:rsidRPr="00D26FE9" w:rsidRDefault="00F0404B" w:rsidP="00922BB2">
            <w:pPr>
              <w:spacing w:after="0" w:line="240" w:lineRule="auto"/>
              <w:ind w:left="284" w:hanging="284"/>
              <w:rPr>
                <w:rFonts w:ascii="Times New Roman" w:eastAsia="Times New Roman" w:hAnsi="Times New Roman" w:cs="Times New Roman"/>
                <w:lang w:eastAsia="en-GB"/>
              </w:rPr>
            </w:pPr>
          </w:p>
        </w:tc>
      </w:tr>
      <w:tr w:rsidR="00D427A8" w:rsidRPr="00D26FE9" w:rsidTr="00F1651D">
        <w:trPr>
          <w:trHeight w:val="352"/>
        </w:trPr>
        <w:tc>
          <w:tcPr>
            <w:tcW w:w="1816" w:type="dxa"/>
            <w:shd w:val="clear" w:color="auto" w:fill="auto"/>
            <w:tcMar>
              <w:top w:w="57" w:type="dxa"/>
              <w:bottom w:w="57" w:type="dxa"/>
            </w:tcMar>
            <w:vAlign w:val="center"/>
          </w:tcPr>
          <w:p w:rsidR="00D427A8" w:rsidRPr="00D26FE9" w:rsidRDefault="00D427A8"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r>
      <w:tr w:rsidR="00D427A8" w:rsidRPr="00D26FE9" w:rsidTr="00F1651D">
        <w:trPr>
          <w:trHeight w:val="373"/>
        </w:trPr>
        <w:tc>
          <w:tcPr>
            <w:tcW w:w="1816" w:type="dxa"/>
            <w:shd w:val="clear" w:color="auto" w:fill="auto"/>
            <w:tcMar>
              <w:top w:w="57" w:type="dxa"/>
              <w:bottom w:w="57" w:type="dxa"/>
            </w:tcMar>
            <w:vAlign w:val="center"/>
          </w:tcPr>
          <w:p w:rsidR="00D427A8" w:rsidRPr="00D26FE9" w:rsidRDefault="00D427A8" w:rsidP="00922BB2">
            <w:pPr>
              <w:tabs>
                <w:tab w:val="left" w:pos="675"/>
                <w:tab w:val="left" w:pos="1264"/>
              </w:tabs>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c>
          <w:tcPr>
            <w:tcW w:w="1816" w:type="dxa"/>
            <w:shd w:val="clear" w:color="auto" w:fill="auto"/>
            <w:tcMar>
              <w:top w:w="57" w:type="dxa"/>
              <w:bottom w:w="57" w:type="dxa"/>
            </w:tcMar>
          </w:tcPr>
          <w:p w:rsidR="00D427A8" w:rsidRPr="00D26FE9" w:rsidRDefault="00D427A8" w:rsidP="00922BB2">
            <w:pPr>
              <w:spacing w:after="0" w:line="240" w:lineRule="auto"/>
              <w:ind w:left="284" w:hanging="284"/>
              <w:rPr>
                <w:rFonts w:ascii="Times New Roman" w:eastAsia="Times New Roman" w:hAnsi="Times New Roman" w:cs="Times New Roman"/>
                <w:lang w:eastAsia="en-GB"/>
              </w:rPr>
            </w:pPr>
          </w:p>
        </w:tc>
      </w:tr>
    </w:tbl>
    <w:p w:rsidR="00F0404B" w:rsidRPr="00D26FE9" w:rsidRDefault="00F0404B" w:rsidP="00922BB2">
      <w:pPr>
        <w:spacing w:after="160" w:line="288" w:lineRule="auto"/>
        <w:ind w:left="284" w:hanging="284"/>
        <w:rPr>
          <w:rFonts w:ascii="Arial" w:eastAsia="Times New Roman" w:hAnsi="Arial" w:cs="Times New Roman"/>
          <w:lang w:eastAsia="en-GB"/>
        </w:rPr>
        <w:sectPr w:rsidR="00F0404B" w:rsidRPr="00D26FE9" w:rsidSect="00AC4015">
          <w:pgSz w:w="16838" w:h="11906" w:orient="landscape"/>
          <w:pgMar w:top="284" w:right="1134" w:bottom="1274" w:left="1134" w:header="709" w:footer="709" w:gutter="0"/>
          <w:cols w:space="1134"/>
          <w:titlePg/>
          <w:docGrid w:linePitch="360"/>
        </w:sectPr>
      </w:pPr>
    </w:p>
    <w:p w:rsidR="00F0404B" w:rsidRPr="00F1651D" w:rsidRDefault="00F0404B" w:rsidP="00922BB2">
      <w:pPr>
        <w:pStyle w:val="Heading10"/>
        <w:numPr>
          <w:ilvl w:val="0"/>
          <w:numId w:val="0"/>
        </w:numPr>
        <w:ind w:left="284" w:hanging="284"/>
        <w:rPr>
          <w:sz w:val="24"/>
          <w:szCs w:val="24"/>
          <w:lang w:eastAsia="en-GB"/>
        </w:rPr>
      </w:pPr>
      <w:bookmarkStart w:id="50" w:name="_Appendix_5_-"/>
      <w:bookmarkStart w:id="51" w:name="_Toc386700755"/>
      <w:bookmarkEnd w:id="50"/>
      <w:r w:rsidRPr="00F1651D">
        <w:rPr>
          <w:sz w:val="24"/>
          <w:szCs w:val="24"/>
          <w:lang w:eastAsia="en-GB"/>
        </w:rPr>
        <w:lastRenderedPageBreak/>
        <w:t xml:space="preserve">Appendix </w:t>
      </w:r>
      <w:r w:rsidR="003A66F2" w:rsidRPr="00F1651D">
        <w:rPr>
          <w:sz w:val="24"/>
          <w:szCs w:val="24"/>
          <w:lang w:eastAsia="en-GB"/>
        </w:rPr>
        <w:t>6</w:t>
      </w:r>
      <w:r w:rsidRPr="00F1651D">
        <w:rPr>
          <w:sz w:val="24"/>
          <w:szCs w:val="24"/>
          <w:lang w:eastAsia="en-GB"/>
        </w:rPr>
        <w:t xml:space="preserve"> - Staff training record – administration of medicines</w:t>
      </w:r>
      <w:bookmarkEnd w:id="51"/>
    </w:p>
    <w:p w:rsidR="00F0404B" w:rsidRPr="00F1651D" w:rsidRDefault="00F0404B" w:rsidP="00922BB2">
      <w:pPr>
        <w:spacing w:after="160" w:line="288" w:lineRule="auto"/>
        <w:ind w:left="284" w:hanging="284"/>
        <w:rPr>
          <w:rFonts w:ascii="Arial" w:eastAsia="Times New Roman" w:hAnsi="Arial" w:cs="Times New Roman"/>
          <w:sz w:val="24"/>
          <w:szCs w:val="24"/>
          <w:lang w:eastAsia="en-GB"/>
        </w:rPr>
      </w:pPr>
    </w:p>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F0404B" w:rsidRPr="00F1651D" w:rsidTr="00D427A8">
        <w:tc>
          <w:tcPr>
            <w:tcW w:w="4099" w:type="dxa"/>
            <w:tcBorders>
              <w:right w:val="single" w:sz="4" w:space="0" w:color="auto"/>
            </w:tcBorders>
            <w:tcMar>
              <w:top w:w="57" w:type="dxa"/>
              <w:bottom w:w="57" w:type="dxa"/>
            </w:tcMar>
          </w:tcPr>
          <w:p w:rsidR="00F0404B" w:rsidRPr="00F1651D" w:rsidRDefault="00F0404B" w:rsidP="00922BB2">
            <w:pPr>
              <w:ind w:left="284" w:hanging="284"/>
              <w:rPr>
                <w:rFonts w:ascii="Arial" w:hAnsi="Arial" w:cs="Arial"/>
                <w:sz w:val="24"/>
                <w:szCs w:val="24"/>
              </w:rPr>
            </w:pPr>
            <w:r w:rsidRPr="00F1651D">
              <w:rPr>
                <w:rFonts w:ascii="Arial" w:hAnsi="Arial" w:cs="Arial"/>
                <w:sz w:val="24"/>
                <w:szCs w:val="24"/>
              </w:rPr>
              <w:t>Name</w:t>
            </w:r>
            <w:r w:rsidR="00157211" w:rsidRPr="00F1651D">
              <w:rPr>
                <w:rFonts w:ascii="Arial" w:hAnsi="Arial" w:cs="Arial"/>
                <w:sz w:val="24"/>
                <w:szCs w:val="24"/>
              </w:rPr>
              <w: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F0404B" w:rsidRPr="00F1651D" w:rsidRDefault="00F0404B" w:rsidP="00922BB2">
            <w:pPr>
              <w:ind w:left="284" w:hanging="284"/>
              <w:rPr>
                <w:rFonts w:cs="Arial"/>
                <w:sz w:val="24"/>
                <w:szCs w:val="24"/>
              </w:rPr>
            </w:pPr>
          </w:p>
          <w:p w:rsidR="00157211" w:rsidRPr="00F1651D" w:rsidRDefault="00157211" w:rsidP="00922BB2">
            <w:pPr>
              <w:ind w:left="284" w:hanging="284"/>
              <w:rPr>
                <w:rFonts w:cs="Arial"/>
                <w:sz w:val="24"/>
                <w:szCs w:val="24"/>
              </w:rPr>
            </w:pPr>
          </w:p>
          <w:p w:rsidR="005C5AF2" w:rsidRPr="00F1651D" w:rsidRDefault="005C5AF2" w:rsidP="00922BB2">
            <w:pPr>
              <w:ind w:left="284" w:hanging="284"/>
              <w:rPr>
                <w:rFonts w:cs="Arial"/>
                <w:sz w:val="24"/>
                <w:szCs w:val="24"/>
              </w:rPr>
            </w:pPr>
          </w:p>
        </w:tc>
      </w:tr>
      <w:tr w:rsidR="00F0404B" w:rsidRPr="00F1651D" w:rsidTr="00D427A8">
        <w:tc>
          <w:tcPr>
            <w:tcW w:w="4099" w:type="dxa"/>
            <w:tcBorders>
              <w:right w:val="single" w:sz="4" w:space="0" w:color="auto"/>
            </w:tcBorders>
            <w:tcMar>
              <w:top w:w="57" w:type="dxa"/>
              <w:bottom w:w="57" w:type="dxa"/>
            </w:tcMar>
          </w:tcPr>
          <w:p w:rsidR="00F0404B" w:rsidRPr="00F1651D" w:rsidRDefault="00F0404B" w:rsidP="00922BB2">
            <w:pPr>
              <w:ind w:left="284" w:hanging="284"/>
              <w:rPr>
                <w:rFonts w:ascii="Arial" w:hAnsi="Arial" w:cs="Arial"/>
                <w:sz w:val="24"/>
                <w:szCs w:val="24"/>
              </w:rPr>
            </w:pPr>
            <w:r w:rsidRPr="00F1651D">
              <w:rPr>
                <w:rFonts w:ascii="Arial" w:hAnsi="Arial" w:cs="Arial"/>
                <w:sz w:val="24"/>
                <w:szCs w:val="24"/>
              </w:rPr>
              <w:t>Type of training received</w:t>
            </w:r>
            <w:r w:rsidR="00157211" w:rsidRPr="00F1651D">
              <w:rPr>
                <w:rFonts w:ascii="Arial" w:hAnsi="Arial" w:cs="Arial"/>
                <w:sz w:val="24"/>
                <w:szCs w:val="24"/>
              </w:rPr>
              <w: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F0404B" w:rsidRPr="00F1651D" w:rsidRDefault="00F0404B" w:rsidP="00922BB2">
            <w:pPr>
              <w:ind w:left="284" w:hanging="284"/>
              <w:rPr>
                <w:rFonts w:cs="Arial"/>
                <w:sz w:val="24"/>
                <w:szCs w:val="24"/>
              </w:rPr>
            </w:pPr>
          </w:p>
          <w:p w:rsidR="00157211" w:rsidRPr="00F1651D" w:rsidRDefault="00157211" w:rsidP="00922BB2">
            <w:pPr>
              <w:ind w:left="284" w:hanging="284"/>
              <w:rPr>
                <w:rFonts w:cs="Arial"/>
                <w:sz w:val="24"/>
                <w:szCs w:val="24"/>
              </w:rPr>
            </w:pPr>
          </w:p>
          <w:p w:rsidR="00157211" w:rsidRPr="00F1651D" w:rsidRDefault="00157211" w:rsidP="00922BB2">
            <w:pPr>
              <w:ind w:left="284" w:hanging="284"/>
              <w:rPr>
                <w:rFonts w:cs="Arial"/>
                <w:sz w:val="24"/>
                <w:szCs w:val="24"/>
              </w:rPr>
            </w:pPr>
          </w:p>
        </w:tc>
      </w:tr>
      <w:tr w:rsidR="00F0404B" w:rsidRPr="00F1651D" w:rsidTr="00D427A8">
        <w:tc>
          <w:tcPr>
            <w:tcW w:w="4099" w:type="dxa"/>
            <w:tcBorders>
              <w:right w:val="single" w:sz="4" w:space="0" w:color="auto"/>
            </w:tcBorders>
            <w:tcMar>
              <w:top w:w="57" w:type="dxa"/>
              <w:bottom w:w="57" w:type="dxa"/>
            </w:tcMar>
          </w:tcPr>
          <w:p w:rsidR="00F0404B" w:rsidRPr="00F1651D" w:rsidRDefault="00F0404B" w:rsidP="00922BB2">
            <w:pPr>
              <w:ind w:left="284" w:hanging="284"/>
              <w:rPr>
                <w:rFonts w:ascii="Arial" w:hAnsi="Arial" w:cs="Arial"/>
                <w:sz w:val="24"/>
                <w:szCs w:val="24"/>
              </w:rPr>
            </w:pPr>
            <w:r w:rsidRPr="00F1651D">
              <w:rPr>
                <w:rFonts w:ascii="Arial" w:hAnsi="Arial" w:cs="Arial"/>
                <w:sz w:val="24"/>
                <w:szCs w:val="24"/>
              </w:rPr>
              <w:t>Date of training completed</w:t>
            </w:r>
            <w:r w:rsidR="00157211" w:rsidRPr="00F1651D">
              <w:rPr>
                <w:rFonts w:ascii="Arial" w:hAnsi="Arial" w:cs="Arial"/>
                <w:sz w:val="24"/>
                <w:szCs w:val="24"/>
              </w:rPr>
              <w:t>:</w:t>
            </w:r>
          </w:p>
        </w:tc>
        <w:tc>
          <w:tcPr>
            <w:tcW w:w="884" w:type="dxa"/>
            <w:tcBorders>
              <w:top w:val="single" w:sz="4" w:space="0" w:color="auto"/>
              <w:left w:val="single" w:sz="4" w:space="0" w:color="auto"/>
              <w:bottom w:val="single" w:sz="4" w:space="0" w:color="auto"/>
            </w:tcBorders>
            <w:tcMar>
              <w:top w:w="57" w:type="dxa"/>
              <w:bottom w:w="57" w:type="dxa"/>
            </w:tcMar>
          </w:tcPr>
          <w:p w:rsidR="00157211" w:rsidRPr="00F1651D" w:rsidRDefault="00157211" w:rsidP="00922BB2">
            <w:pPr>
              <w:ind w:left="284" w:hanging="284"/>
              <w:rPr>
                <w:rFonts w:cs="Arial"/>
                <w:sz w:val="24"/>
                <w:szCs w:val="24"/>
              </w:rPr>
            </w:pPr>
          </w:p>
          <w:p w:rsidR="005C5AF2" w:rsidRPr="00F1651D" w:rsidRDefault="005C5AF2" w:rsidP="00922BB2">
            <w:pPr>
              <w:ind w:left="284" w:hanging="284"/>
              <w:rPr>
                <w:rFonts w:cs="Arial"/>
                <w:sz w:val="24"/>
                <w:szCs w:val="24"/>
              </w:rPr>
            </w:pPr>
          </w:p>
          <w:p w:rsidR="005C5AF2" w:rsidRPr="00F1651D" w:rsidRDefault="005C5AF2" w:rsidP="00922BB2">
            <w:pPr>
              <w:ind w:left="284" w:hanging="284"/>
              <w:rPr>
                <w:rFonts w:cs="Arial"/>
                <w:sz w:val="24"/>
                <w:szCs w:val="24"/>
              </w:rPr>
            </w:pPr>
          </w:p>
        </w:tc>
        <w:tc>
          <w:tcPr>
            <w:tcW w:w="884" w:type="dxa"/>
            <w:tcBorders>
              <w:top w:val="single" w:sz="4" w:space="0" w:color="auto"/>
              <w:bottom w:val="single" w:sz="4" w:space="0" w:color="auto"/>
            </w:tcBorders>
            <w:tcMar>
              <w:top w:w="57" w:type="dxa"/>
              <w:bottom w:w="57" w:type="dxa"/>
            </w:tcMar>
          </w:tcPr>
          <w:p w:rsidR="00F0404B" w:rsidRPr="00F1651D" w:rsidRDefault="00F0404B" w:rsidP="00922BB2">
            <w:pPr>
              <w:ind w:left="284" w:hanging="284"/>
              <w:jc w:val="center"/>
              <w:rPr>
                <w:rFonts w:cs="Arial"/>
                <w:sz w:val="24"/>
                <w:szCs w:val="24"/>
              </w:rPr>
            </w:pPr>
          </w:p>
        </w:tc>
        <w:tc>
          <w:tcPr>
            <w:tcW w:w="884" w:type="dxa"/>
            <w:tcBorders>
              <w:top w:val="single" w:sz="4" w:space="0" w:color="auto"/>
              <w:bottom w:val="single" w:sz="4" w:space="0" w:color="auto"/>
            </w:tcBorders>
            <w:tcMar>
              <w:top w:w="57" w:type="dxa"/>
              <w:bottom w:w="57" w:type="dxa"/>
            </w:tcMar>
          </w:tcPr>
          <w:p w:rsidR="00F0404B" w:rsidRPr="00F1651D" w:rsidRDefault="00F0404B" w:rsidP="00922BB2">
            <w:pPr>
              <w:ind w:left="284" w:hanging="284"/>
              <w:jc w:val="center"/>
              <w:rPr>
                <w:rFonts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rsidR="00F0404B" w:rsidRPr="00F1651D" w:rsidRDefault="00F0404B" w:rsidP="00922BB2">
            <w:pPr>
              <w:ind w:left="284" w:hanging="284"/>
              <w:rPr>
                <w:rFonts w:cs="Arial"/>
                <w:sz w:val="24"/>
                <w:szCs w:val="24"/>
              </w:rPr>
            </w:pPr>
          </w:p>
          <w:p w:rsidR="00D427A8" w:rsidRPr="00F1651D" w:rsidRDefault="00D427A8" w:rsidP="00922BB2">
            <w:pPr>
              <w:ind w:left="284" w:hanging="284"/>
              <w:rPr>
                <w:rFonts w:cs="Arial"/>
                <w:sz w:val="24"/>
                <w:szCs w:val="24"/>
              </w:rPr>
            </w:pPr>
          </w:p>
        </w:tc>
      </w:tr>
      <w:tr w:rsidR="00F0404B" w:rsidRPr="00F1651D" w:rsidTr="00D427A8">
        <w:tc>
          <w:tcPr>
            <w:tcW w:w="4099" w:type="dxa"/>
            <w:tcBorders>
              <w:right w:val="single" w:sz="4" w:space="0" w:color="auto"/>
            </w:tcBorders>
            <w:tcMar>
              <w:top w:w="57" w:type="dxa"/>
              <w:bottom w:w="57" w:type="dxa"/>
            </w:tcMar>
          </w:tcPr>
          <w:p w:rsidR="00F0404B" w:rsidRPr="00F1651D" w:rsidRDefault="00F0404B" w:rsidP="00922BB2">
            <w:pPr>
              <w:ind w:left="284" w:hanging="284"/>
              <w:rPr>
                <w:rFonts w:ascii="Arial" w:hAnsi="Arial" w:cs="Arial"/>
                <w:sz w:val="24"/>
                <w:szCs w:val="24"/>
              </w:rPr>
            </w:pPr>
            <w:r w:rsidRPr="00F1651D">
              <w:rPr>
                <w:rFonts w:ascii="Arial" w:hAnsi="Arial" w:cs="Arial"/>
                <w:sz w:val="24"/>
                <w:szCs w:val="24"/>
              </w:rPr>
              <w:t>Training provided by</w:t>
            </w:r>
            <w:r w:rsidR="00157211" w:rsidRPr="00F1651D">
              <w:rPr>
                <w:rFonts w:ascii="Arial" w:hAnsi="Arial" w:cs="Arial"/>
                <w:sz w:val="24"/>
                <w:szCs w:val="24"/>
              </w:rPr>
              <w: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F0404B" w:rsidRPr="00F1651D" w:rsidRDefault="00F0404B" w:rsidP="00922BB2">
            <w:pPr>
              <w:ind w:left="284" w:hanging="284"/>
              <w:rPr>
                <w:rFonts w:cs="Arial"/>
                <w:sz w:val="24"/>
                <w:szCs w:val="24"/>
              </w:rPr>
            </w:pPr>
          </w:p>
          <w:p w:rsidR="00D427A8" w:rsidRPr="00F1651D" w:rsidRDefault="00D427A8" w:rsidP="00922BB2">
            <w:pPr>
              <w:ind w:left="284" w:hanging="284"/>
              <w:rPr>
                <w:rFonts w:cs="Arial"/>
                <w:sz w:val="24"/>
                <w:szCs w:val="24"/>
              </w:rPr>
            </w:pPr>
          </w:p>
          <w:p w:rsidR="005C5AF2" w:rsidRPr="00F1651D" w:rsidRDefault="005C5AF2" w:rsidP="00922BB2">
            <w:pPr>
              <w:ind w:left="284" w:hanging="284"/>
              <w:rPr>
                <w:rFonts w:cs="Arial"/>
                <w:sz w:val="24"/>
                <w:szCs w:val="24"/>
              </w:rPr>
            </w:pPr>
          </w:p>
        </w:tc>
      </w:tr>
      <w:tr w:rsidR="00F0404B" w:rsidRPr="00F1651D" w:rsidTr="00D427A8">
        <w:tc>
          <w:tcPr>
            <w:tcW w:w="4099" w:type="dxa"/>
            <w:tcBorders>
              <w:right w:val="single" w:sz="4" w:space="0" w:color="auto"/>
            </w:tcBorders>
            <w:tcMar>
              <w:top w:w="57" w:type="dxa"/>
              <w:bottom w:w="57" w:type="dxa"/>
            </w:tcMar>
          </w:tcPr>
          <w:p w:rsidR="00F0404B" w:rsidRPr="00F1651D" w:rsidRDefault="00F0404B" w:rsidP="00922BB2">
            <w:pPr>
              <w:ind w:left="284" w:hanging="284"/>
              <w:rPr>
                <w:rFonts w:ascii="Arial" w:hAnsi="Arial" w:cs="Arial"/>
                <w:sz w:val="24"/>
                <w:szCs w:val="24"/>
              </w:rPr>
            </w:pPr>
            <w:r w:rsidRPr="00F1651D">
              <w:rPr>
                <w:rFonts w:ascii="Arial" w:hAnsi="Arial" w:cs="Arial"/>
                <w:sz w:val="24"/>
                <w:szCs w:val="24"/>
              </w:rPr>
              <w:t>Profession and title</w:t>
            </w:r>
            <w:r w:rsidR="00157211" w:rsidRPr="00F1651D">
              <w:rPr>
                <w:rFonts w:ascii="Arial" w:hAnsi="Arial" w:cs="Arial"/>
                <w:sz w:val="24"/>
                <w:szCs w:val="24"/>
              </w:rPr>
              <w:t>:</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rsidR="00F0404B" w:rsidRPr="00F1651D" w:rsidRDefault="00F0404B" w:rsidP="00922BB2">
            <w:pPr>
              <w:ind w:left="284" w:hanging="284"/>
              <w:rPr>
                <w:rFonts w:cs="Arial"/>
                <w:sz w:val="24"/>
                <w:szCs w:val="24"/>
              </w:rPr>
            </w:pPr>
          </w:p>
          <w:p w:rsidR="005C5AF2" w:rsidRPr="00F1651D" w:rsidRDefault="005C5AF2" w:rsidP="00922BB2">
            <w:pPr>
              <w:ind w:left="284" w:hanging="284"/>
              <w:rPr>
                <w:rFonts w:cs="Arial"/>
                <w:sz w:val="24"/>
                <w:szCs w:val="24"/>
              </w:rPr>
            </w:pPr>
          </w:p>
          <w:p w:rsidR="00D427A8" w:rsidRPr="00F1651D" w:rsidRDefault="00D427A8" w:rsidP="00922BB2">
            <w:pPr>
              <w:ind w:left="284" w:hanging="284"/>
              <w:rPr>
                <w:rFonts w:cs="Arial"/>
                <w:sz w:val="24"/>
                <w:szCs w:val="24"/>
              </w:rPr>
            </w:pPr>
          </w:p>
        </w:tc>
      </w:tr>
    </w:tbl>
    <w:p w:rsidR="00F0404B" w:rsidRPr="00F1651D" w:rsidRDefault="00F0404B" w:rsidP="00922BB2">
      <w:pPr>
        <w:spacing w:after="0" w:line="240" w:lineRule="auto"/>
        <w:ind w:left="284" w:hanging="284"/>
        <w:rPr>
          <w:rFonts w:ascii="Arial" w:eastAsia="Times New Roman" w:hAnsi="Arial" w:cs="Arial"/>
          <w:sz w:val="24"/>
          <w:szCs w:val="24"/>
          <w:lang w:eastAsia="en-GB"/>
        </w:rPr>
      </w:pPr>
    </w:p>
    <w:p w:rsidR="00F1651D" w:rsidRPr="00F1651D" w:rsidRDefault="00F0404B" w:rsidP="00F1651D">
      <w:pPr>
        <w:spacing w:after="0" w:line="360" w:lineRule="auto"/>
        <w:rPr>
          <w:rFonts w:ascii="Arial" w:eastAsia="Times New Roman" w:hAnsi="Arial" w:cs="Times New Roman"/>
          <w:sz w:val="24"/>
          <w:szCs w:val="24"/>
          <w:lang w:eastAsia="en-GB"/>
        </w:rPr>
      </w:pPr>
      <w:r w:rsidRPr="00F1651D">
        <w:rPr>
          <w:rFonts w:ascii="Arial" w:eastAsia="Times New Roman" w:hAnsi="Arial" w:cs="Arial"/>
          <w:sz w:val="24"/>
          <w:szCs w:val="24"/>
          <w:lang w:eastAsia="en-GB"/>
        </w:rPr>
        <w:t xml:space="preserve">I </w:t>
      </w:r>
      <w:r w:rsidRPr="00F1651D">
        <w:rPr>
          <w:rFonts w:ascii="Arial" w:eastAsia="Times New Roman" w:hAnsi="Arial" w:cs="Times New Roman"/>
          <w:sz w:val="24"/>
          <w:szCs w:val="24"/>
          <w:lang w:eastAsia="en-GB"/>
        </w:rPr>
        <w:t>confirm that</w:t>
      </w:r>
      <w:r w:rsidR="009027BC" w:rsidRPr="00F1651D">
        <w:rPr>
          <w:rFonts w:ascii="Arial" w:eastAsia="Times New Roman" w:hAnsi="Arial" w:cs="Times New Roman"/>
          <w:sz w:val="24"/>
          <w:szCs w:val="24"/>
          <w:lang w:eastAsia="en-GB"/>
        </w:rPr>
        <w:t xml:space="preserve"> _______________________ </w:t>
      </w:r>
      <w:r w:rsidRPr="00F1651D">
        <w:rPr>
          <w:rFonts w:ascii="Arial" w:eastAsia="Times New Roman" w:hAnsi="Arial" w:cs="Times New Roman"/>
          <w:sz w:val="24"/>
          <w:szCs w:val="24"/>
          <w:lang w:eastAsia="en-GB"/>
        </w:rPr>
        <w:t xml:space="preserve">has received the training </w:t>
      </w:r>
      <w:r w:rsidR="00F1651D" w:rsidRPr="00F1651D">
        <w:rPr>
          <w:rFonts w:ascii="Arial" w:eastAsia="Times New Roman" w:hAnsi="Arial" w:cs="Times New Roman"/>
          <w:sz w:val="24"/>
          <w:szCs w:val="24"/>
          <w:lang w:eastAsia="en-GB"/>
        </w:rPr>
        <w:t xml:space="preserve">detailed above and is competent </w:t>
      </w:r>
      <w:r w:rsidRPr="00F1651D">
        <w:rPr>
          <w:rFonts w:ascii="Arial" w:eastAsia="Times New Roman" w:hAnsi="Arial" w:cs="Times New Roman"/>
          <w:sz w:val="24"/>
          <w:szCs w:val="24"/>
          <w:lang w:eastAsia="en-GB"/>
        </w:rPr>
        <w:t>to carry out any necessary treatment. I recommen</w:t>
      </w:r>
      <w:r w:rsidR="00157211" w:rsidRPr="00F1651D">
        <w:rPr>
          <w:rFonts w:ascii="Arial" w:eastAsia="Times New Roman" w:hAnsi="Arial" w:cs="Times New Roman"/>
          <w:sz w:val="24"/>
          <w:szCs w:val="24"/>
          <w:lang w:eastAsia="en-GB"/>
        </w:rPr>
        <w:t>d that the training is updated</w:t>
      </w:r>
      <w:r w:rsidR="00143574" w:rsidRPr="00F1651D">
        <w:rPr>
          <w:rFonts w:ascii="Arial" w:eastAsia="Times New Roman" w:hAnsi="Arial" w:cs="Times New Roman"/>
          <w:sz w:val="24"/>
          <w:szCs w:val="24"/>
          <w:lang w:eastAsia="en-GB"/>
        </w:rPr>
        <w:t xml:space="preserve"> </w:t>
      </w:r>
    </w:p>
    <w:p w:rsidR="00F0404B" w:rsidRPr="00F1651D" w:rsidRDefault="00143574" w:rsidP="00F1651D">
      <w:pPr>
        <w:spacing w:after="0" w:line="360" w:lineRule="auto"/>
        <w:rPr>
          <w:rFonts w:ascii="Arial" w:eastAsia="Times New Roman" w:hAnsi="Arial" w:cs="Arial"/>
          <w:sz w:val="24"/>
          <w:szCs w:val="24"/>
          <w:lang w:eastAsia="en-GB"/>
        </w:rPr>
      </w:pPr>
      <w:r w:rsidRPr="00F1651D">
        <w:rPr>
          <w:rFonts w:ascii="Arial" w:eastAsia="Times New Roman" w:hAnsi="Arial" w:cs="Times New Roman"/>
          <w:sz w:val="24"/>
          <w:szCs w:val="24"/>
          <w:lang w:eastAsia="en-GB"/>
        </w:rPr>
        <w:t>by</w:t>
      </w:r>
      <w:r w:rsidR="00157211" w:rsidRPr="00F1651D">
        <w:rPr>
          <w:rFonts w:ascii="Arial" w:eastAsia="Times New Roman" w:hAnsi="Arial" w:cs="Times New Roman"/>
          <w:sz w:val="24"/>
          <w:szCs w:val="24"/>
          <w:lang w:eastAsia="en-GB"/>
        </w:rPr>
        <w:t xml:space="preserve"> </w:t>
      </w:r>
      <w:r w:rsidR="009027BC" w:rsidRPr="00F1651D">
        <w:rPr>
          <w:rFonts w:ascii="Arial" w:eastAsia="Times New Roman" w:hAnsi="Arial" w:cs="Times New Roman"/>
          <w:sz w:val="24"/>
          <w:szCs w:val="24"/>
          <w:lang w:eastAsia="en-GB"/>
        </w:rPr>
        <w:t>_______________________</w:t>
      </w:r>
      <w:r w:rsidR="00F0404B" w:rsidRPr="00F1651D">
        <w:rPr>
          <w:rFonts w:ascii="Arial" w:eastAsia="Times New Roman" w:hAnsi="Arial" w:cs="Times New Roman"/>
          <w:sz w:val="24"/>
          <w:szCs w:val="24"/>
          <w:lang w:eastAsia="en-GB"/>
        </w:rPr>
        <w:t>.</w:t>
      </w:r>
    </w:p>
    <w:p w:rsidR="00F0404B" w:rsidRPr="00F1651D" w:rsidRDefault="00F0404B" w:rsidP="00922BB2">
      <w:pPr>
        <w:spacing w:after="0" w:line="360" w:lineRule="auto"/>
        <w:ind w:left="284" w:hanging="284"/>
        <w:rPr>
          <w:rFonts w:ascii="Arial" w:eastAsia="Times New Roman" w:hAnsi="Arial" w:cs="Arial"/>
          <w:sz w:val="24"/>
          <w:szCs w:val="24"/>
          <w:lang w:eastAsia="en-GB"/>
        </w:rPr>
      </w:pPr>
    </w:p>
    <w:p w:rsidR="00F0404B" w:rsidRPr="00F1651D" w:rsidRDefault="00F0404B" w:rsidP="00922BB2">
      <w:pPr>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6162"/>
        </w:tabs>
        <w:spacing w:after="0" w:line="240" w:lineRule="auto"/>
        <w:ind w:left="284" w:hanging="284"/>
        <w:rPr>
          <w:rFonts w:ascii="Arial" w:eastAsia="Times New Roman" w:hAnsi="Arial" w:cs="Arial"/>
          <w:sz w:val="24"/>
          <w:szCs w:val="24"/>
          <w:lang w:eastAsia="en-GB"/>
        </w:rPr>
      </w:pPr>
      <w:r w:rsidRPr="00F1651D">
        <w:rPr>
          <w:rFonts w:ascii="Arial" w:eastAsia="Times New Roman" w:hAnsi="Arial" w:cs="Arial"/>
          <w:sz w:val="24"/>
          <w:szCs w:val="24"/>
          <w:lang w:eastAsia="en-GB"/>
        </w:rPr>
        <w:t>Trainer’s signature</w:t>
      </w:r>
      <w:r w:rsidRPr="00F1651D">
        <w:rPr>
          <w:rFonts w:ascii="Arial" w:eastAsia="Times New Roman" w:hAnsi="Arial" w:cs="Arial"/>
          <w:sz w:val="24"/>
          <w:szCs w:val="24"/>
          <w:lang w:eastAsia="en-GB"/>
        </w:rPr>
        <w:tab/>
      </w:r>
      <w:r w:rsidRPr="00F1651D">
        <w:rPr>
          <w:rFonts w:ascii="Arial" w:eastAsia="Times New Roman" w:hAnsi="Arial" w:cs="Arial"/>
          <w:sz w:val="24"/>
          <w:szCs w:val="24"/>
          <w:lang w:eastAsia="en-GB"/>
        </w:rPr>
        <w:tab/>
      </w:r>
    </w:p>
    <w:p w:rsidR="00F0404B" w:rsidRPr="00F1651D" w:rsidRDefault="00F0404B" w:rsidP="00922BB2">
      <w:pPr>
        <w:tabs>
          <w:tab w:val="left" w:pos="2262"/>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r w:rsidRPr="00F1651D">
        <w:rPr>
          <w:rFonts w:ascii="Arial" w:eastAsia="Times New Roman" w:hAnsi="Arial" w:cs="Arial"/>
          <w:sz w:val="24"/>
          <w:szCs w:val="24"/>
          <w:lang w:eastAsia="en-GB"/>
        </w:rPr>
        <w:t>Date</w:t>
      </w:r>
      <w:r w:rsidRPr="00F1651D">
        <w:rPr>
          <w:rFonts w:ascii="Arial" w:eastAsia="Times New Roman" w:hAnsi="Arial" w:cs="Arial"/>
          <w:sz w:val="24"/>
          <w:szCs w:val="24"/>
          <w:lang w:eastAsia="en-GB"/>
        </w:rPr>
        <w:tab/>
      </w:r>
      <w:r w:rsidRPr="00F1651D">
        <w:rPr>
          <w:rFonts w:ascii="Arial" w:eastAsia="Times New Roman" w:hAnsi="Arial" w:cs="Arial"/>
          <w:sz w:val="24"/>
          <w:szCs w:val="24"/>
          <w:lang w:eastAsia="en-GB"/>
        </w:rPr>
        <w:tab/>
      </w: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b/>
          <w:bCs/>
          <w:sz w:val="24"/>
          <w:szCs w:val="24"/>
          <w:lang w:eastAsia="en-GB"/>
        </w:rPr>
      </w:pPr>
      <w:r w:rsidRPr="00F1651D">
        <w:rPr>
          <w:rFonts w:ascii="Arial" w:eastAsia="Times New Roman" w:hAnsi="Arial" w:cs="Arial"/>
          <w:b/>
          <w:bCs/>
          <w:sz w:val="24"/>
          <w:szCs w:val="24"/>
          <w:lang w:eastAsia="en-GB"/>
        </w:rPr>
        <w:t>I confirm that I have received the training detailed above.</w:t>
      </w: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6162"/>
        </w:tabs>
        <w:spacing w:after="0" w:line="240" w:lineRule="auto"/>
        <w:ind w:left="284" w:hanging="284"/>
        <w:rPr>
          <w:rFonts w:ascii="Arial" w:eastAsia="Times New Roman" w:hAnsi="Arial" w:cs="Arial"/>
          <w:sz w:val="24"/>
          <w:szCs w:val="24"/>
          <w:lang w:eastAsia="en-GB"/>
        </w:rPr>
      </w:pPr>
      <w:r w:rsidRPr="00F1651D">
        <w:rPr>
          <w:rFonts w:ascii="Arial" w:eastAsia="Times New Roman" w:hAnsi="Arial" w:cs="Arial"/>
          <w:sz w:val="24"/>
          <w:szCs w:val="24"/>
          <w:lang w:eastAsia="en-GB"/>
        </w:rPr>
        <w:t>Staff signature</w:t>
      </w:r>
      <w:r w:rsidRPr="00F1651D">
        <w:rPr>
          <w:rFonts w:ascii="Arial" w:eastAsia="Times New Roman" w:hAnsi="Arial" w:cs="Arial"/>
          <w:sz w:val="24"/>
          <w:szCs w:val="24"/>
          <w:lang w:eastAsia="en-GB"/>
        </w:rPr>
        <w:tab/>
      </w:r>
      <w:r w:rsidRPr="00F1651D">
        <w:rPr>
          <w:rFonts w:ascii="Arial" w:eastAsia="Times New Roman" w:hAnsi="Arial" w:cs="Arial"/>
          <w:sz w:val="24"/>
          <w:szCs w:val="24"/>
          <w:lang w:eastAsia="en-GB"/>
        </w:rPr>
        <w:tab/>
      </w:r>
    </w:p>
    <w:p w:rsidR="00F0404B" w:rsidRPr="00F1651D" w:rsidRDefault="00F0404B" w:rsidP="00922BB2">
      <w:pPr>
        <w:tabs>
          <w:tab w:val="left" w:pos="2262"/>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r w:rsidRPr="00F1651D">
        <w:rPr>
          <w:rFonts w:ascii="Arial" w:eastAsia="Times New Roman" w:hAnsi="Arial" w:cs="Arial"/>
          <w:sz w:val="24"/>
          <w:szCs w:val="24"/>
          <w:lang w:eastAsia="en-GB"/>
        </w:rPr>
        <w:t>Date</w:t>
      </w:r>
      <w:r w:rsidRPr="00F1651D">
        <w:rPr>
          <w:rFonts w:ascii="Arial" w:eastAsia="Times New Roman" w:hAnsi="Arial" w:cs="Arial"/>
          <w:sz w:val="24"/>
          <w:szCs w:val="24"/>
          <w:lang w:eastAsia="en-GB"/>
        </w:rPr>
        <w:tab/>
      </w:r>
      <w:r w:rsidRPr="00F1651D">
        <w:rPr>
          <w:rFonts w:ascii="Arial" w:eastAsia="Times New Roman" w:hAnsi="Arial" w:cs="Arial"/>
          <w:sz w:val="24"/>
          <w:szCs w:val="24"/>
          <w:lang w:eastAsia="en-GB"/>
        </w:rPr>
        <w:tab/>
      </w: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p>
    <w:p w:rsidR="00F0404B" w:rsidRPr="00F1651D" w:rsidRDefault="00F0404B" w:rsidP="00922BB2">
      <w:pPr>
        <w:tabs>
          <w:tab w:val="left" w:pos="2262"/>
          <w:tab w:val="left" w:leader="underscore" w:pos="4524"/>
          <w:tab w:val="left" w:leader="underscore" w:pos="6162"/>
        </w:tabs>
        <w:spacing w:after="0" w:line="240" w:lineRule="auto"/>
        <w:ind w:left="284" w:hanging="284"/>
        <w:rPr>
          <w:rFonts w:ascii="Arial" w:eastAsia="Times New Roman" w:hAnsi="Arial" w:cs="Arial"/>
          <w:sz w:val="24"/>
          <w:szCs w:val="24"/>
          <w:lang w:eastAsia="en-GB"/>
        </w:rPr>
      </w:pPr>
      <w:r w:rsidRPr="00F1651D">
        <w:rPr>
          <w:rFonts w:ascii="Arial" w:eastAsia="Times New Roman" w:hAnsi="Arial" w:cs="Arial"/>
          <w:sz w:val="24"/>
          <w:szCs w:val="24"/>
          <w:lang w:eastAsia="en-GB"/>
        </w:rPr>
        <w:t xml:space="preserve">Suggested review date  </w:t>
      </w:r>
      <w:r w:rsidRPr="00F1651D">
        <w:rPr>
          <w:rFonts w:ascii="Arial" w:eastAsia="Times New Roman" w:hAnsi="Arial" w:cs="Arial"/>
          <w:sz w:val="24"/>
          <w:szCs w:val="24"/>
          <w:lang w:eastAsia="en-GB"/>
        </w:rPr>
        <w:tab/>
        <w:t xml:space="preserve"> </w:t>
      </w:r>
    </w:p>
    <w:p w:rsidR="00F0404B" w:rsidRPr="00F1651D" w:rsidRDefault="00F0404B" w:rsidP="00922BB2">
      <w:pPr>
        <w:spacing w:after="160" w:line="288" w:lineRule="auto"/>
        <w:ind w:left="284" w:hanging="284"/>
        <w:rPr>
          <w:rFonts w:ascii="Arial" w:eastAsia="Times New Roman" w:hAnsi="Arial" w:cs="Times New Roman"/>
          <w:sz w:val="24"/>
          <w:szCs w:val="24"/>
          <w:lang w:eastAsia="en-GB"/>
        </w:rPr>
      </w:pPr>
    </w:p>
    <w:p w:rsidR="00F0404B" w:rsidRPr="00F1651D" w:rsidRDefault="00F0404B" w:rsidP="00922BB2">
      <w:pPr>
        <w:spacing w:after="160" w:line="288" w:lineRule="auto"/>
        <w:ind w:left="284" w:hanging="284"/>
        <w:rPr>
          <w:rFonts w:ascii="Arial" w:eastAsia="Times New Roman" w:hAnsi="Arial" w:cs="Times New Roman"/>
          <w:sz w:val="24"/>
          <w:szCs w:val="24"/>
          <w:lang w:eastAsia="en-GB"/>
        </w:rPr>
      </w:pPr>
    </w:p>
    <w:p w:rsidR="00F0404B" w:rsidRDefault="00F0404B" w:rsidP="00922BB2">
      <w:pPr>
        <w:spacing w:after="160" w:line="288" w:lineRule="auto"/>
        <w:ind w:left="284" w:hanging="284"/>
        <w:rPr>
          <w:rFonts w:ascii="Arial" w:eastAsia="Times New Roman" w:hAnsi="Arial" w:cs="Times New Roman"/>
          <w:lang w:eastAsia="en-GB"/>
        </w:rPr>
      </w:pPr>
    </w:p>
    <w:p w:rsidR="00221C86" w:rsidRPr="00D26FE9" w:rsidRDefault="00221C86" w:rsidP="00922BB2">
      <w:pPr>
        <w:spacing w:after="160" w:line="288" w:lineRule="auto"/>
        <w:ind w:left="284" w:hanging="284"/>
        <w:rPr>
          <w:rFonts w:ascii="Arial" w:eastAsia="Times New Roman" w:hAnsi="Arial" w:cs="Times New Roman"/>
          <w:lang w:eastAsia="en-GB"/>
        </w:rPr>
      </w:pPr>
      <w:bookmarkStart w:id="52" w:name="_GoBack"/>
      <w:bookmarkEnd w:id="52"/>
    </w:p>
    <w:p w:rsidR="00F0404B" w:rsidRPr="00D26FE9" w:rsidRDefault="00F0404B" w:rsidP="00922BB2">
      <w:pPr>
        <w:spacing w:after="160" w:line="288" w:lineRule="auto"/>
        <w:ind w:left="284" w:hanging="284"/>
        <w:rPr>
          <w:rFonts w:ascii="Arial" w:eastAsia="Times New Roman" w:hAnsi="Arial" w:cs="Times New Roman"/>
          <w:lang w:eastAsia="en-GB"/>
        </w:rPr>
      </w:pPr>
    </w:p>
    <w:p w:rsidR="005C5AF2" w:rsidRPr="00D26FE9" w:rsidRDefault="005C5AF2" w:rsidP="00922BB2">
      <w:pPr>
        <w:pStyle w:val="Heading10"/>
        <w:numPr>
          <w:ilvl w:val="0"/>
          <w:numId w:val="0"/>
        </w:numPr>
        <w:ind w:left="284" w:hanging="284"/>
        <w:rPr>
          <w:sz w:val="22"/>
          <w:szCs w:val="22"/>
          <w:lang w:eastAsia="en-GB"/>
        </w:rPr>
      </w:pPr>
      <w:bookmarkStart w:id="53" w:name="_Appendix_6_-"/>
      <w:bookmarkStart w:id="54" w:name="_Toc386700756"/>
      <w:bookmarkEnd w:id="53"/>
    </w:p>
    <w:p w:rsidR="00F0404B" w:rsidRPr="00D26FE9" w:rsidRDefault="00F0404B" w:rsidP="00922BB2">
      <w:pPr>
        <w:pStyle w:val="Heading10"/>
        <w:numPr>
          <w:ilvl w:val="0"/>
          <w:numId w:val="0"/>
        </w:numPr>
        <w:ind w:left="284" w:hanging="284"/>
        <w:rPr>
          <w:sz w:val="22"/>
          <w:szCs w:val="22"/>
          <w:lang w:eastAsia="en-GB"/>
        </w:rPr>
      </w:pPr>
      <w:bookmarkStart w:id="55" w:name="_Appendix_7_-"/>
      <w:bookmarkEnd w:id="55"/>
      <w:r w:rsidRPr="00D26FE9">
        <w:rPr>
          <w:sz w:val="22"/>
          <w:szCs w:val="22"/>
          <w:lang w:eastAsia="en-GB"/>
        </w:rPr>
        <w:lastRenderedPageBreak/>
        <w:t xml:space="preserve">Appendix </w:t>
      </w:r>
      <w:r w:rsidR="00CE4E03" w:rsidRPr="00D26FE9">
        <w:rPr>
          <w:sz w:val="22"/>
          <w:szCs w:val="22"/>
          <w:lang w:eastAsia="en-GB"/>
        </w:rPr>
        <w:t xml:space="preserve">7 </w:t>
      </w:r>
      <w:r w:rsidRPr="00D26FE9">
        <w:rPr>
          <w:sz w:val="22"/>
          <w:szCs w:val="22"/>
          <w:lang w:eastAsia="en-GB"/>
        </w:rPr>
        <w:t>- Contacting emergency services</w:t>
      </w:r>
      <w:bookmarkEnd w:id="54"/>
    </w:p>
    <w:p w:rsidR="00F0404B" w:rsidRPr="00D26FE9" w:rsidRDefault="00F0404B" w:rsidP="00F1651D">
      <w:pPr>
        <w:spacing w:after="160" w:line="288" w:lineRule="auto"/>
        <w:rPr>
          <w:rFonts w:ascii="Arial" w:eastAsia="Times New Roman" w:hAnsi="Arial" w:cs="Times New Roman"/>
          <w:b/>
          <w:lang w:eastAsia="en-GB"/>
        </w:rPr>
      </w:pPr>
      <w:r w:rsidRPr="00D26FE9">
        <w:rPr>
          <w:rFonts w:ascii="Arial" w:eastAsia="Times New Roman" w:hAnsi="Arial" w:cs="Times New Roman"/>
          <w:b/>
          <w:lang w:eastAsia="en-GB"/>
        </w:rPr>
        <w:t>Request an ambulance - dial 999, ask for an ambulance and be ready with the information below.</w:t>
      </w:r>
    </w:p>
    <w:p w:rsidR="00F0404B" w:rsidRPr="00D26FE9" w:rsidRDefault="00F0404B" w:rsidP="00922BB2">
      <w:pPr>
        <w:spacing w:after="160" w:line="288" w:lineRule="auto"/>
        <w:ind w:left="284" w:hanging="284"/>
        <w:rPr>
          <w:rFonts w:ascii="Arial" w:eastAsia="Times New Roman" w:hAnsi="Arial" w:cs="Times New Roman"/>
          <w:b/>
          <w:lang w:eastAsia="en-GB"/>
        </w:rPr>
      </w:pPr>
      <w:r w:rsidRPr="00D26FE9">
        <w:rPr>
          <w:rFonts w:ascii="Arial" w:eastAsia="Times New Roman" w:hAnsi="Arial" w:cs="Times New Roman"/>
          <w:b/>
          <w:lang w:eastAsia="en-GB"/>
        </w:rPr>
        <w:t>Speak clearly and slowly and be ready to repeat information if asked.</w:t>
      </w:r>
    </w:p>
    <w:p w:rsidR="00AB34D5" w:rsidRPr="00D26FE9" w:rsidRDefault="00157211" w:rsidP="00922BB2">
      <w:pPr>
        <w:pStyle w:val="PolicyBullets"/>
        <w:ind w:left="284" w:hanging="284"/>
      </w:pPr>
      <w:r w:rsidRPr="00D26FE9">
        <w:t xml:space="preserve">Your telephone number </w:t>
      </w:r>
      <w:r w:rsidR="009027BC" w:rsidRPr="00D26FE9">
        <w:t>–</w:t>
      </w:r>
      <w:r w:rsidRPr="00D26FE9">
        <w:t xml:space="preserve"> </w:t>
      </w:r>
    </w:p>
    <w:p w:rsidR="00AB34D5" w:rsidRPr="00D26FE9" w:rsidRDefault="00157211" w:rsidP="00922BB2">
      <w:pPr>
        <w:pStyle w:val="PolicyBullets"/>
        <w:ind w:left="284" w:hanging="284"/>
      </w:pPr>
      <w:r w:rsidRPr="00D26FE9">
        <w:t>Your name.</w:t>
      </w:r>
    </w:p>
    <w:p w:rsidR="00F0404B" w:rsidRPr="00F1651D" w:rsidRDefault="00AB34D5" w:rsidP="00922BB2">
      <w:pPr>
        <w:pStyle w:val="PolicyBullets"/>
        <w:ind w:left="284" w:hanging="284"/>
      </w:pPr>
      <w:r w:rsidRPr="00D26FE9">
        <w:t xml:space="preserve">Your location as follows: </w:t>
      </w:r>
      <w:proofErr w:type="spellStart"/>
      <w:r w:rsidR="009231C7" w:rsidRPr="00D26FE9">
        <w:rPr>
          <w:b/>
        </w:rPr>
        <w:t>Uffculme</w:t>
      </w:r>
      <w:proofErr w:type="spellEnd"/>
      <w:r w:rsidR="009231C7" w:rsidRPr="00D26FE9">
        <w:rPr>
          <w:b/>
        </w:rPr>
        <w:t xml:space="preserve"> School</w:t>
      </w:r>
    </w:p>
    <w:p w:rsidR="00F1651D" w:rsidRPr="00D26FE9" w:rsidRDefault="00F1651D" w:rsidP="00F1651D">
      <w:pPr>
        <w:pStyle w:val="PolicyBullets"/>
        <w:numPr>
          <w:ilvl w:val="0"/>
          <w:numId w:val="0"/>
        </w:numPr>
        <w:ind w:left="284"/>
      </w:pPr>
    </w:p>
    <w:p w:rsidR="009231C7" w:rsidRPr="00D26FE9" w:rsidRDefault="00F1651D" w:rsidP="00922BB2">
      <w:pPr>
        <w:pStyle w:val="PolicyBullets"/>
        <w:numPr>
          <w:ilvl w:val="0"/>
          <w:numId w:val="0"/>
        </w:numPr>
        <w:ind w:left="284" w:hanging="284"/>
        <w:rPr>
          <w:b/>
        </w:rPr>
      </w:pPr>
      <w:r>
        <w:rPr>
          <w:b/>
        </w:rPr>
        <w:t xml:space="preserve">Primary Site:   </w:t>
      </w:r>
      <w:r>
        <w:rPr>
          <w:b/>
        </w:rPr>
        <w:tab/>
      </w:r>
      <w:r>
        <w:rPr>
          <w:b/>
        </w:rPr>
        <w:tab/>
      </w:r>
      <w:r w:rsidR="009231C7" w:rsidRPr="00D26FE9">
        <w:rPr>
          <w:b/>
        </w:rPr>
        <w:t>Queensbridge Road, Moseley, Birmingham B13 8QB</w:t>
      </w:r>
    </w:p>
    <w:p w:rsidR="003C789B" w:rsidRPr="00D26FE9" w:rsidRDefault="003C789B" w:rsidP="00922BB2">
      <w:pPr>
        <w:pStyle w:val="PolicyBullets"/>
        <w:numPr>
          <w:ilvl w:val="0"/>
          <w:numId w:val="0"/>
        </w:numPr>
        <w:ind w:left="284" w:hanging="284"/>
        <w:rPr>
          <w:b/>
        </w:rPr>
      </w:pPr>
    </w:p>
    <w:p w:rsidR="009231C7" w:rsidRPr="00D26FE9" w:rsidRDefault="009231C7" w:rsidP="00922BB2">
      <w:pPr>
        <w:pStyle w:val="PolicyBullets"/>
        <w:numPr>
          <w:ilvl w:val="0"/>
          <w:numId w:val="0"/>
        </w:numPr>
        <w:ind w:left="284" w:hanging="284"/>
        <w:rPr>
          <w:b/>
        </w:rPr>
      </w:pPr>
      <w:r w:rsidRPr="00D26FE9">
        <w:rPr>
          <w:b/>
        </w:rPr>
        <w:t xml:space="preserve">Secondary Site: </w:t>
      </w:r>
      <w:r w:rsidR="00F1651D">
        <w:rPr>
          <w:b/>
        </w:rPr>
        <w:tab/>
      </w:r>
      <w:r w:rsidR="00F1651D">
        <w:rPr>
          <w:b/>
        </w:rPr>
        <w:tab/>
      </w:r>
      <w:r w:rsidRPr="00D26FE9">
        <w:rPr>
          <w:b/>
        </w:rPr>
        <w:t>2 Yew Tree Road, Moseley, Birmingham B13 8QG</w:t>
      </w:r>
    </w:p>
    <w:p w:rsidR="003C789B" w:rsidRPr="00D26FE9" w:rsidRDefault="003C789B" w:rsidP="00922BB2">
      <w:pPr>
        <w:pStyle w:val="PolicyBullets"/>
        <w:numPr>
          <w:ilvl w:val="0"/>
          <w:numId w:val="0"/>
        </w:numPr>
        <w:ind w:left="284" w:hanging="284"/>
        <w:rPr>
          <w:b/>
        </w:rPr>
      </w:pPr>
    </w:p>
    <w:p w:rsidR="00276B01" w:rsidRPr="00D26FE9" w:rsidRDefault="00276B01" w:rsidP="00922BB2">
      <w:pPr>
        <w:pStyle w:val="PolicyBullets"/>
        <w:numPr>
          <w:ilvl w:val="0"/>
          <w:numId w:val="0"/>
        </w:numPr>
        <w:ind w:left="284" w:hanging="284"/>
        <w:rPr>
          <w:b/>
        </w:rPr>
      </w:pPr>
      <w:r w:rsidRPr="00D26FE9">
        <w:rPr>
          <w:b/>
        </w:rPr>
        <w:t>Post 16 Complex Needs:</w:t>
      </w:r>
      <w:r w:rsidR="00085508" w:rsidRPr="00D26FE9">
        <w:rPr>
          <w:b/>
        </w:rPr>
        <w:t xml:space="preserve"> 40 Russell Road B13 8RE</w:t>
      </w:r>
    </w:p>
    <w:p w:rsidR="003C789B" w:rsidRPr="00D26FE9" w:rsidRDefault="003C789B" w:rsidP="00922BB2">
      <w:pPr>
        <w:pStyle w:val="PolicyBullets"/>
        <w:numPr>
          <w:ilvl w:val="0"/>
          <w:numId w:val="0"/>
        </w:numPr>
        <w:ind w:left="284" w:hanging="284"/>
        <w:rPr>
          <w:b/>
        </w:rPr>
      </w:pPr>
    </w:p>
    <w:p w:rsidR="00F0404B" w:rsidRPr="00D26FE9" w:rsidRDefault="00157211" w:rsidP="00922BB2">
      <w:pPr>
        <w:pStyle w:val="PolicyBullets"/>
        <w:ind w:left="284" w:hanging="284"/>
      </w:pPr>
      <w:r w:rsidRPr="00D26FE9">
        <w:t>The exact l</w:t>
      </w:r>
      <w:r w:rsidR="00F0404B" w:rsidRPr="00D26FE9">
        <w:t>ocation o</w:t>
      </w:r>
      <w:r w:rsidRPr="00D26FE9">
        <w:t>f the patient within the school.</w:t>
      </w:r>
    </w:p>
    <w:p w:rsidR="00F0404B" w:rsidRPr="00D26FE9" w:rsidRDefault="00157211" w:rsidP="00922BB2">
      <w:pPr>
        <w:pStyle w:val="PolicyBullets"/>
        <w:ind w:left="284" w:hanging="284"/>
      </w:pPr>
      <w:r w:rsidRPr="00D26FE9">
        <w:t>The name of the child and a brief description of their symptoms.</w:t>
      </w:r>
    </w:p>
    <w:p w:rsidR="00F0404B" w:rsidRPr="00D26FE9" w:rsidRDefault="00157211" w:rsidP="00922BB2">
      <w:pPr>
        <w:pStyle w:val="PolicyBullets"/>
        <w:ind w:left="284" w:hanging="284"/>
      </w:pPr>
      <w:r w:rsidRPr="00D26FE9">
        <w:t>The best entrance to use and state that the crew will be met and taken to the patient.</w:t>
      </w:r>
    </w:p>
    <w:p w:rsidR="00157211" w:rsidRPr="00D26FE9" w:rsidRDefault="00157211" w:rsidP="00922BB2">
      <w:pPr>
        <w:spacing w:after="160" w:line="288" w:lineRule="auto"/>
        <w:ind w:left="284" w:hanging="284"/>
        <w:rPr>
          <w:rFonts w:ascii="Arial" w:eastAsia="Times New Roman" w:hAnsi="Arial" w:cs="Times New Roman"/>
          <w:lang w:eastAsia="en-GB"/>
        </w:rPr>
      </w:pPr>
    </w:p>
    <w:p w:rsidR="00F0404B" w:rsidRPr="00D26FE9" w:rsidRDefault="00157211" w:rsidP="00922BB2">
      <w:pPr>
        <w:spacing w:after="160" w:line="288" w:lineRule="auto"/>
        <w:ind w:left="284" w:hanging="284"/>
        <w:rPr>
          <w:rFonts w:ascii="Arial" w:eastAsia="Times New Roman" w:hAnsi="Arial" w:cs="Times New Roman"/>
          <w:lang w:eastAsia="en-GB"/>
        </w:rPr>
      </w:pPr>
      <w:r w:rsidRPr="00D26FE9">
        <w:rPr>
          <w:rFonts w:ascii="Arial" w:eastAsia="Times New Roman" w:hAnsi="Arial" w:cs="Times New Roman"/>
          <w:lang w:eastAsia="en-GB"/>
        </w:rPr>
        <w:t>Put a completed copy</w:t>
      </w:r>
      <w:r w:rsidR="00F0404B" w:rsidRPr="00D26FE9">
        <w:rPr>
          <w:rFonts w:ascii="Arial" w:eastAsia="Times New Roman" w:hAnsi="Arial" w:cs="Times New Roman"/>
          <w:lang w:eastAsia="en-GB"/>
        </w:rPr>
        <w:t xml:space="preserve"> of this form by the phone</w:t>
      </w:r>
      <w:r w:rsidRPr="00D26FE9">
        <w:rPr>
          <w:rFonts w:ascii="Arial" w:eastAsia="Times New Roman" w:hAnsi="Arial" w:cs="Times New Roman"/>
          <w:lang w:eastAsia="en-GB"/>
        </w:rPr>
        <w:t>.</w:t>
      </w: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73214" w:rsidRPr="00D26FE9" w:rsidRDefault="00F73214" w:rsidP="00922BB2">
      <w:pPr>
        <w:spacing w:after="160" w:line="288" w:lineRule="auto"/>
        <w:ind w:left="284" w:hanging="284"/>
        <w:rPr>
          <w:rFonts w:ascii="Arial" w:eastAsia="Times New Roman" w:hAnsi="Arial" w:cs="Times New Roman"/>
          <w:lang w:eastAsia="en-GB"/>
        </w:rPr>
      </w:pPr>
    </w:p>
    <w:p w:rsidR="00F73214" w:rsidRPr="00D26FE9" w:rsidRDefault="00F73214"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F0404B" w:rsidRPr="00D26FE9" w:rsidRDefault="00F0404B" w:rsidP="00922BB2">
      <w:pPr>
        <w:spacing w:after="160" w:line="288" w:lineRule="auto"/>
        <w:ind w:left="284" w:hanging="284"/>
        <w:rPr>
          <w:rFonts w:ascii="Arial" w:eastAsia="Times New Roman" w:hAnsi="Arial" w:cs="Times New Roman"/>
          <w:lang w:eastAsia="en-GB"/>
        </w:rPr>
      </w:pPr>
    </w:p>
    <w:p w:rsidR="009D6CBA" w:rsidRPr="00D26FE9" w:rsidRDefault="009D6CBA" w:rsidP="00922BB2">
      <w:pPr>
        <w:ind w:left="284" w:hanging="284"/>
        <w:rPr>
          <w:rFonts w:ascii="Arial" w:eastAsia="Times New Roman" w:hAnsi="Arial" w:cs="Times New Roman"/>
          <w:lang w:eastAsia="en-GB"/>
        </w:rPr>
      </w:pPr>
    </w:p>
    <w:sectPr w:rsidR="009D6CBA" w:rsidRPr="00D26FE9" w:rsidSect="00922BB2">
      <w:headerReference w:type="default" r:id="rId18"/>
      <w:pgSz w:w="11906" w:h="16838"/>
      <w:pgMar w:top="1440" w:right="849"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4E4" w:rsidRDefault="00A474E4" w:rsidP="00AD4155">
      <w:pPr>
        <w:spacing w:after="0" w:line="240" w:lineRule="auto"/>
      </w:pPr>
      <w:r>
        <w:separator/>
      </w:r>
    </w:p>
  </w:endnote>
  <w:endnote w:type="continuationSeparator" w:id="0">
    <w:p w:rsidR="00A474E4" w:rsidRDefault="00A474E4"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0791413"/>
      <w:docPartObj>
        <w:docPartGallery w:val="Page Numbers (Bottom of Page)"/>
        <w:docPartUnique/>
      </w:docPartObj>
    </w:sdtPr>
    <w:sdtEndPr>
      <w:rPr>
        <w:noProof/>
      </w:rPr>
    </w:sdtEndPr>
    <w:sdtContent>
      <w:p w:rsidR="00A474E4" w:rsidRDefault="00A474E4">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A474E4" w:rsidRDefault="00A47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4E4" w:rsidRPr="00892A13" w:rsidRDefault="00A474E4" w:rsidP="00892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4E4" w:rsidRDefault="00A474E4" w:rsidP="00AD4155">
      <w:pPr>
        <w:spacing w:after="0" w:line="240" w:lineRule="auto"/>
      </w:pPr>
      <w:r>
        <w:separator/>
      </w:r>
    </w:p>
  </w:footnote>
  <w:footnote w:type="continuationSeparator" w:id="0">
    <w:p w:rsidR="00A474E4" w:rsidRDefault="00A474E4"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4E4" w:rsidRPr="00F77BCB" w:rsidRDefault="00A474E4" w:rsidP="00F77B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61D2A4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756BE0"/>
    <w:multiLevelType w:val="multilevel"/>
    <w:tmpl w:val="CEB22820"/>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AD1601"/>
    <w:multiLevelType w:val="hybridMultilevel"/>
    <w:tmpl w:val="D48A4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9DE0F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F236FE"/>
    <w:multiLevelType w:val="hybridMultilevel"/>
    <w:tmpl w:val="26DC51FE"/>
    <w:lvl w:ilvl="0" w:tplc="0CC09C42">
      <w:start w:val="4"/>
      <w:numFmt w:val="bullet"/>
      <w:lvlText w:val="-"/>
      <w:lvlJc w:val="left"/>
      <w:pPr>
        <w:ind w:left="1800" w:hanging="360"/>
      </w:pPr>
      <w:rPr>
        <w:rFonts w:ascii="Calibri" w:eastAsia="Calibr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00021BF"/>
    <w:multiLevelType w:val="hybridMultilevel"/>
    <w:tmpl w:val="9730B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C22A1"/>
    <w:multiLevelType w:val="multilevel"/>
    <w:tmpl w:val="61FA2E4A"/>
    <w:numStyleLink w:val="Style1"/>
  </w:abstractNum>
  <w:abstractNum w:abstractNumId="9" w15:restartNumberingAfterBreak="0">
    <w:nsid w:val="45A878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C3D6A28E"/>
    <w:lvl w:ilvl="0" w:tplc="8A86D79C">
      <w:start w:val="1"/>
      <w:numFmt w:val="bullet"/>
      <w:pStyle w:val="PolicyBullets"/>
      <w:lvlText w:val=""/>
      <w:lvlJc w:val="left"/>
      <w:pPr>
        <w:ind w:left="2285" w:hanging="360"/>
      </w:pPr>
      <w:rPr>
        <w:rFonts w:ascii="Symbol" w:hAnsi="Symbol" w:hint="default"/>
      </w:rPr>
    </w:lvl>
    <w:lvl w:ilvl="1" w:tplc="08090003">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2" w15:restartNumberingAfterBreak="0">
    <w:nsid w:val="60172444"/>
    <w:multiLevelType w:val="multilevel"/>
    <w:tmpl w:val="DB5AB39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0B13CA6"/>
    <w:multiLevelType w:val="multilevel"/>
    <w:tmpl w:val="796480D2"/>
    <w:lvl w:ilvl="0">
      <w:start w:val="1"/>
      <w:numFmt w:val="decimal"/>
      <w:lvlText w:val="%1."/>
      <w:lvlJc w:val="left"/>
      <w:pPr>
        <w:ind w:left="360" w:hanging="360"/>
      </w:pPr>
      <w:rPr>
        <w:sz w:val="24"/>
        <w:szCs w:val="24"/>
      </w:rPr>
    </w:lvl>
    <w:lvl w:ilvl="1">
      <w:start w:val="1"/>
      <w:numFmt w:val="decimal"/>
      <w:lvlText w:val="%1.%2."/>
      <w:lvlJc w:val="left"/>
      <w:pPr>
        <w:ind w:left="1141"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0350B5"/>
    <w:multiLevelType w:val="hybridMultilevel"/>
    <w:tmpl w:val="DFB23F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686244"/>
    <w:multiLevelType w:val="hybridMultilevel"/>
    <w:tmpl w:val="99B40612"/>
    <w:lvl w:ilvl="0" w:tplc="5F84DA06">
      <w:start w:val="1"/>
      <w:numFmt w:val="decimal"/>
      <w:lvlText w:val="%1."/>
      <w:lvlJc w:val="left"/>
      <w:pPr>
        <w:ind w:left="1080" w:hanging="360"/>
      </w:pPr>
      <w:rPr>
        <w:color w:val="auto"/>
        <w:sz w:val="22"/>
        <w:szCs w:val="22"/>
      </w:rPr>
    </w:lvl>
    <w:lvl w:ilvl="1" w:tplc="427AD6CA">
      <w:start w:val="1"/>
      <w:numFmt w:val="decimal"/>
      <w:lvlText w:val="%2."/>
      <w:lvlJc w:val="left"/>
      <w:pPr>
        <w:ind w:left="1069" w:hanging="360"/>
      </w:pPr>
      <w:rPr>
        <w:color w:val="auto"/>
      </w:r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A457785"/>
    <w:multiLevelType w:val="hybridMultilevel"/>
    <w:tmpl w:val="DEAE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0"/>
  </w:num>
  <w:num w:numId="4">
    <w:abstractNumId w:val="8"/>
    <w:lvlOverride w:ilvl="0">
      <w:lvl w:ilvl="0">
        <w:start w:val="1"/>
        <w:numFmt w:val="decimal"/>
        <w:pStyle w:val="Heading10"/>
        <w:lvlText w:val="%1."/>
        <w:lvlJc w:val="left"/>
        <w:pPr>
          <w:ind w:left="360" w:hanging="360"/>
        </w:pPr>
        <w:rPr>
          <w:sz w:val="24"/>
          <w:szCs w:val="24"/>
        </w:rPr>
      </w:lvl>
    </w:lvlOverride>
    <w:lvlOverride w:ilvl="1">
      <w:lvl w:ilvl="1">
        <w:start w:val="1"/>
        <w:numFmt w:val="decimal"/>
        <w:pStyle w:val="Style2"/>
        <w:lvlText w:val="%1.%2."/>
        <w:lvlJc w:val="left"/>
        <w:pPr>
          <w:ind w:left="1708" w:hanging="432"/>
        </w:pPr>
      </w:lvl>
    </w:lvlOverride>
    <w:lvlOverride w:ilvl="2">
      <w:lvl w:ilvl="2">
        <w:start w:val="1"/>
        <w:numFmt w:val="decimal"/>
        <w:pStyle w:val="PolicyLevel3"/>
        <w:lvlText w:val="%1.%2.%3."/>
        <w:lvlJc w:val="left"/>
        <w:pPr>
          <w:ind w:left="1355"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abstractNumId w:val="2"/>
  </w:num>
  <w:num w:numId="6">
    <w:abstractNumId w:val="11"/>
  </w:num>
  <w:num w:numId="7">
    <w:abstractNumId w:val="4"/>
  </w:num>
  <w:num w:numId="8">
    <w:abstractNumId w:val="0"/>
  </w:num>
  <w:num w:numId="9">
    <w:abstractNumId w:val="6"/>
  </w:num>
  <w:num w:numId="10">
    <w:abstractNumId w:val="14"/>
  </w:num>
  <w:num w:numId="11">
    <w:abstractNumId w:val="7"/>
  </w:num>
  <w:num w:numId="12">
    <w:abstractNumId w:val="3"/>
  </w:num>
  <w:num w:numId="13">
    <w:abstractNumId w:val="5"/>
  </w:num>
  <w:num w:numId="14">
    <w:abstractNumId w:val="1"/>
  </w:num>
  <w:num w:numId="15">
    <w:abstractNumId w:val="17"/>
  </w:num>
  <w:num w:numId="16">
    <w:abstractNumId w:val="12"/>
  </w:num>
  <w:num w:numId="17">
    <w:abstractNumId w:val="9"/>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100B6"/>
    <w:rsid w:val="0001177F"/>
    <w:rsid w:val="00014CF2"/>
    <w:rsid w:val="000261EA"/>
    <w:rsid w:val="00026EC9"/>
    <w:rsid w:val="000309F5"/>
    <w:rsid w:val="00037174"/>
    <w:rsid w:val="00037461"/>
    <w:rsid w:val="00040C15"/>
    <w:rsid w:val="00040E9B"/>
    <w:rsid w:val="000419B9"/>
    <w:rsid w:val="0004203D"/>
    <w:rsid w:val="00042069"/>
    <w:rsid w:val="000567E2"/>
    <w:rsid w:val="00062ADE"/>
    <w:rsid w:val="00063029"/>
    <w:rsid w:val="000647D5"/>
    <w:rsid w:val="00065C6B"/>
    <w:rsid w:val="00066F91"/>
    <w:rsid w:val="00080091"/>
    <w:rsid w:val="00080B54"/>
    <w:rsid w:val="00085508"/>
    <w:rsid w:val="00096F96"/>
    <w:rsid w:val="000B1080"/>
    <w:rsid w:val="000B16CC"/>
    <w:rsid w:val="000B213E"/>
    <w:rsid w:val="000B4624"/>
    <w:rsid w:val="000B7B80"/>
    <w:rsid w:val="000C6FA9"/>
    <w:rsid w:val="000D618A"/>
    <w:rsid w:val="000D6CB9"/>
    <w:rsid w:val="000E00FF"/>
    <w:rsid w:val="000E2C37"/>
    <w:rsid w:val="000E4979"/>
    <w:rsid w:val="000F0BDC"/>
    <w:rsid w:val="000F6641"/>
    <w:rsid w:val="00102F13"/>
    <w:rsid w:val="001041F9"/>
    <w:rsid w:val="0010757D"/>
    <w:rsid w:val="00112B99"/>
    <w:rsid w:val="00114AAE"/>
    <w:rsid w:val="00122ED0"/>
    <w:rsid w:val="0012519B"/>
    <w:rsid w:val="00127C83"/>
    <w:rsid w:val="00132E10"/>
    <w:rsid w:val="001352CE"/>
    <w:rsid w:val="00137EB7"/>
    <w:rsid w:val="00143574"/>
    <w:rsid w:val="00157211"/>
    <w:rsid w:val="00163601"/>
    <w:rsid w:val="00164909"/>
    <w:rsid w:val="001779F0"/>
    <w:rsid w:val="00180455"/>
    <w:rsid w:val="00182077"/>
    <w:rsid w:val="001824D6"/>
    <w:rsid w:val="001873B9"/>
    <w:rsid w:val="00196AEB"/>
    <w:rsid w:val="001977AF"/>
    <w:rsid w:val="001A18B6"/>
    <w:rsid w:val="001A47A7"/>
    <w:rsid w:val="001A4B45"/>
    <w:rsid w:val="001A5ECB"/>
    <w:rsid w:val="001A6604"/>
    <w:rsid w:val="001A7880"/>
    <w:rsid w:val="001B4BEB"/>
    <w:rsid w:val="001B76C4"/>
    <w:rsid w:val="001C0534"/>
    <w:rsid w:val="001C6D2B"/>
    <w:rsid w:val="001D1F97"/>
    <w:rsid w:val="001E1528"/>
    <w:rsid w:val="001E5AF6"/>
    <w:rsid w:val="001E5BB1"/>
    <w:rsid w:val="001E7315"/>
    <w:rsid w:val="001E762F"/>
    <w:rsid w:val="001F05A7"/>
    <w:rsid w:val="001F3CFB"/>
    <w:rsid w:val="00201B14"/>
    <w:rsid w:val="0020615A"/>
    <w:rsid w:val="00207C5A"/>
    <w:rsid w:val="00213F9E"/>
    <w:rsid w:val="00221C86"/>
    <w:rsid w:val="002255EF"/>
    <w:rsid w:val="00227485"/>
    <w:rsid w:val="00234463"/>
    <w:rsid w:val="00237B28"/>
    <w:rsid w:val="00240743"/>
    <w:rsid w:val="00240E20"/>
    <w:rsid w:val="0024108D"/>
    <w:rsid w:val="002470C8"/>
    <w:rsid w:val="002673A9"/>
    <w:rsid w:val="00276B01"/>
    <w:rsid w:val="00281C57"/>
    <w:rsid w:val="0028203B"/>
    <w:rsid w:val="0029265C"/>
    <w:rsid w:val="00292B78"/>
    <w:rsid w:val="00293027"/>
    <w:rsid w:val="002A11C4"/>
    <w:rsid w:val="002C4AE2"/>
    <w:rsid w:val="002D64EC"/>
    <w:rsid w:val="002E23E7"/>
    <w:rsid w:val="002E3597"/>
    <w:rsid w:val="002E404D"/>
    <w:rsid w:val="002F14D8"/>
    <w:rsid w:val="002F2CF8"/>
    <w:rsid w:val="00300974"/>
    <w:rsid w:val="00301B36"/>
    <w:rsid w:val="00310EF5"/>
    <w:rsid w:val="003129E4"/>
    <w:rsid w:val="00313C7D"/>
    <w:rsid w:val="00317048"/>
    <w:rsid w:val="00330682"/>
    <w:rsid w:val="00330BD2"/>
    <w:rsid w:val="00336605"/>
    <w:rsid w:val="003429B2"/>
    <w:rsid w:val="00350000"/>
    <w:rsid w:val="0035319B"/>
    <w:rsid w:val="003573B4"/>
    <w:rsid w:val="00360D71"/>
    <w:rsid w:val="00361211"/>
    <w:rsid w:val="003625AB"/>
    <w:rsid w:val="00363D8D"/>
    <w:rsid w:val="00370431"/>
    <w:rsid w:val="00370F77"/>
    <w:rsid w:val="00375EB1"/>
    <w:rsid w:val="00381ACB"/>
    <w:rsid w:val="00381C34"/>
    <w:rsid w:val="00382ADF"/>
    <w:rsid w:val="0039018A"/>
    <w:rsid w:val="003932D7"/>
    <w:rsid w:val="00393B37"/>
    <w:rsid w:val="003A25D8"/>
    <w:rsid w:val="003A66F2"/>
    <w:rsid w:val="003A688F"/>
    <w:rsid w:val="003A7B4A"/>
    <w:rsid w:val="003B1ABB"/>
    <w:rsid w:val="003B25E8"/>
    <w:rsid w:val="003B628D"/>
    <w:rsid w:val="003C1158"/>
    <w:rsid w:val="003C789B"/>
    <w:rsid w:val="003D1627"/>
    <w:rsid w:val="003D4877"/>
    <w:rsid w:val="003D4CAA"/>
    <w:rsid w:val="003D7107"/>
    <w:rsid w:val="003E1D1E"/>
    <w:rsid w:val="003E1F55"/>
    <w:rsid w:val="003E50AF"/>
    <w:rsid w:val="003E7B8E"/>
    <w:rsid w:val="003F05B5"/>
    <w:rsid w:val="003F0A4B"/>
    <w:rsid w:val="003F5934"/>
    <w:rsid w:val="003F5C52"/>
    <w:rsid w:val="003F7944"/>
    <w:rsid w:val="00402FF6"/>
    <w:rsid w:val="00413263"/>
    <w:rsid w:val="00417490"/>
    <w:rsid w:val="00417DAB"/>
    <w:rsid w:val="00430D7A"/>
    <w:rsid w:val="00432DA9"/>
    <w:rsid w:val="004354E8"/>
    <w:rsid w:val="004407C1"/>
    <w:rsid w:val="00441947"/>
    <w:rsid w:val="00461D57"/>
    <w:rsid w:val="00462C4F"/>
    <w:rsid w:val="00462D8E"/>
    <w:rsid w:val="0046557D"/>
    <w:rsid w:val="00466259"/>
    <w:rsid w:val="00472C64"/>
    <w:rsid w:val="00475044"/>
    <w:rsid w:val="004805B0"/>
    <w:rsid w:val="00482C00"/>
    <w:rsid w:val="00491416"/>
    <w:rsid w:val="00491F60"/>
    <w:rsid w:val="004A47D6"/>
    <w:rsid w:val="004A4984"/>
    <w:rsid w:val="004B0546"/>
    <w:rsid w:val="004B698F"/>
    <w:rsid w:val="004C0C85"/>
    <w:rsid w:val="004C1B0D"/>
    <w:rsid w:val="004C69B5"/>
    <w:rsid w:val="004D36A1"/>
    <w:rsid w:val="004D72D4"/>
    <w:rsid w:val="004E018D"/>
    <w:rsid w:val="004E4E2B"/>
    <w:rsid w:val="004F014D"/>
    <w:rsid w:val="004F03DD"/>
    <w:rsid w:val="004F1637"/>
    <w:rsid w:val="004F255F"/>
    <w:rsid w:val="004F364C"/>
    <w:rsid w:val="004F4E2C"/>
    <w:rsid w:val="004F76C3"/>
    <w:rsid w:val="00511050"/>
    <w:rsid w:val="00522DC2"/>
    <w:rsid w:val="00527A84"/>
    <w:rsid w:val="005337EB"/>
    <w:rsid w:val="00534ABC"/>
    <w:rsid w:val="00536DF9"/>
    <w:rsid w:val="005444ED"/>
    <w:rsid w:val="00557E56"/>
    <w:rsid w:val="00557FBC"/>
    <w:rsid w:val="00562D6D"/>
    <w:rsid w:val="00566EA3"/>
    <w:rsid w:val="00570D08"/>
    <w:rsid w:val="00574EE2"/>
    <w:rsid w:val="00585773"/>
    <w:rsid w:val="00587335"/>
    <w:rsid w:val="005918E9"/>
    <w:rsid w:val="005948EA"/>
    <w:rsid w:val="00595E77"/>
    <w:rsid w:val="005A41BD"/>
    <w:rsid w:val="005B1C5F"/>
    <w:rsid w:val="005C15E4"/>
    <w:rsid w:val="005C3855"/>
    <w:rsid w:val="005C5AF2"/>
    <w:rsid w:val="005C7347"/>
    <w:rsid w:val="005D391F"/>
    <w:rsid w:val="005D3FFF"/>
    <w:rsid w:val="005E0AC7"/>
    <w:rsid w:val="005E11A7"/>
    <w:rsid w:val="005E53BA"/>
    <w:rsid w:val="005F1578"/>
    <w:rsid w:val="005F292F"/>
    <w:rsid w:val="00602B12"/>
    <w:rsid w:val="006055E4"/>
    <w:rsid w:val="00613131"/>
    <w:rsid w:val="0062549B"/>
    <w:rsid w:val="006272AA"/>
    <w:rsid w:val="00631F57"/>
    <w:rsid w:val="00636C38"/>
    <w:rsid w:val="0064440E"/>
    <w:rsid w:val="00652FD8"/>
    <w:rsid w:val="00667BC7"/>
    <w:rsid w:val="00670EF1"/>
    <w:rsid w:val="006754F3"/>
    <w:rsid w:val="00675537"/>
    <w:rsid w:val="00677521"/>
    <w:rsid w:val="00681A39"/>
    <w:rsid w:val="00682EB6"/>
    <w:rsid w:val="00683C65"/>
    <w:rsid w:val="00684ECC"/>
    <w:rsid w:val="006861A4"/>
    <w:rsid w:val="006A6C7A"/>
    <w:rsid w:val="006A6F6A"/>
    <w:rsid w:val="006B2455"/>
    <w:rsid w:val="006B2F2F"/>
    <w:rsid w:val="006B3963"/>
    <w:rsid w:val="006B77D1"/>
    <w:rsid w:val="006C3085"/>
    <w:rsid w:val="006D031F"/>
    <w:rsid w:val="006D3E84"/>
    <w:rsid w:val="006E1C15"/>
    <w:rsid w:val="006E770D"/>
    <w:rsid w:val="006F4770"/>
    <w:rsid w:val="007020F4"/>
    <w:rsid w:val="0071324A"/>
    <w:rsid w:val="007169F5"/>
    <w:rsid w:val="007211A0"/>
    <w:rsid w:val="007271AF"/>
    <w:rsid w:val="00730A3D"/>
    <w:rsid w:val="00730E19"/>
    <w:rsid w:val="007325DC"/>
    <w:rsid w:val="00736355"/>
    <w:rsid w:val="00736C55"/>
    <w:rsid w:val="00744EE0"/>
    <w:rsid w:val="00747BE2"/>
    <w:rsid w:val="0075571C"/>
    <w:rsid w:val="00756EE0"/>
    <w:rsid w:val="00764F2B"/>
    <w:rsid w:val="0076600A"/>
    <w:rsid w:val="00766C6A"/>
    <w:rsid w:val="00766EF5"/>
    <w:rsid w:val="00772A75"/>
    <w:rsid w:val="007737C4"/>
    <w:rsid w:val="00774C4D"/>
    <w:rsid w:val="00777073"/>
    <w:rsid w:val="00777839"/>
    <w:rsid w:val="00786C4E"/>
    <w:rsid w:val="007A17AE"/>
    <w:rsid w:val="007B104A"/>
    <w:rsid w:val="007B3740"/>
    <w:rsid w:val="007B72E5"/>
    <w:rsid w:val="007C0E8C"/>
    <w:rsid w:val="007C259D"/>
    <w:rsid w:val="007C7C4E"/>
    <w:rsid w:val="007D5B99"/>
    <w:rsid w:val="007E535E"/>
    <w:rsid w:val="007E685D"/>
    <w:rsid w:val="007E7D3F"/>
    <w:rsid w:val="007F53E2"/>
    <w:rsid w:val="00800008"/>
    <w:rsid w:val="0080065E"/>
    <w:rsid w:val="00807A77"/>
    <w:rsid w:val="00810848"/>
    <w:rsid w:val="00813091"/>
    <w:rsid w:val="008223D1"/>
    <w:rsid w:val="0083174A"/>
    <w:rsid w:val="00837026"/>
    <w:rsid w:val="00847A42"/>
    <w:rsid w:val="00854467"/>
    <w:rsid w:val="00854F34"/>
    <w:rsid w:val="00865449"/>
    <w:rsid w:val="00867141"/>
    <w:rsid w:val="008700B8"/>
    <w:rsid w:val="00873FF3"/>
    <w:rsid w:val="0087447C"/>
    <w:rsid w:val="00874A63"/>
    <w:rsid w:val="00876F8C"/>
    <w:rsid w:val="0089113B"/>
    <w:rsid w:val="00892A13"/>
    <w:rsid w:val="00892A94"/>
    <w:rsid w:val="0089581D"/>
    <w:rsid w:val="008A25FA"/>
    <w:rsid w:val="008A4101"/>
    <w:rsid w:val="008B2BDD"/>
    <w:rsid w:val="008B7A56"/>
    <w:rsid w:val="008C2CD3"/>
    <w:rsid w:val="008C3AC3"/>
    <w:rsid w:val="008C609B"/>
    <w:rsid w:val="008D1CEE"/>
    <w:rsid w:val="008E04ED"/>
    <w:rsid w:val="008E0F3E"/>
    <w:rsid w:val="008E3CAA"/>
    <w:rsid w:val="008E451A"/>
    <w:rsid w:val="008E4A9F"/>
    <w:rsid w:val="008E5549"/>
    <w:rsid w:val="008F2879"/>
    <w:rsid w:val="009027BC"/>
    <w:rsid w:val="009038AC"/>
    <w:rsid w:val="00906D77"/>
    <w:rsid w:val="009123AE"/>
    <w:rsid w:val="00916B19"/>
    <w:rsid w:val="00922BA1"/>
    <w:rsid w:val="00922BB2"/>
    <w:rsid w:val="009231C7"/>
    <w:rsid w:val="009301FC"/>
    <w:rsid w:val="00937AE9"/>
    <w:rsid w:val="009456B7"/>
    <w:rsid w:val="00945961"/>
    <w:rsid w:val="00952D56"/>
    <w:rsid w:val="00952DFC"/>
    <w:rsid w:val="009530AA"/>
    <w:rsid w:val="00956989"/>
    <w:rsid w:val="00963826"/>
    <w:rsid w:val="00965A1D"/>
    <w:rsid w:val="00973DCB"/>
    <w:rsid w:val="00977AA4"/>
    <w:rsid w:val="00977EE4"/>
    <w:rsid w:val="00980ACB"/>
    <w:rsid w:val="00981ACB"/>
    <w:rsid w:val="00983066"/>
    <w:rsid w:val="009839D7"/>
    <w:rsid w:val="00993A5C"/>
    <w:rsid w:val="009A06F7"/>
    <w:rsid w:val="009A078A"/>
    <w:rsid w:val="009A1BA7"/>
    <w:rsid w:val="009A3DDC"/>
    <w:rsid w:val="009A5551"/>
    <w:rsid w:val="009B264E"/>
    <w:rsid w:val="009B2AFA"/>
    <w:rsid w:val="009B34F8"/>
    <w:rsid w:val="009B3E6F"/>
    <w:rsid w:val="009B4985"/>
    <w:rsid w:val="009B6B8B"/>
    <w:rsid w:val="009B702B"/>
    <w:rsid w:val="009B774D"/>
    <w:rsid w:val="009D1A1B"/>
    <w:rsid w:val="009D6CBA"/>
    <w:rsid w:val="009F0D88"/>
    <w:rsid w:val="009F3A48"/>
    <w:rsid w:val="009F61FF"/>
    <w:rsid w:val="009F716F"/>
    <w:rsid w:val="00A04AF1"/>
    <w:rsid w:val="00A06FE5"/>
    <w:rsid w:val="00A12F1B"/>
    <w:rsid w:val="00A15691"/>
    <w:rsid w:val="00A163C9"/>
    <w:rsid w:val="00A1763E"/>
    <w:rsid w:val="00A21769"/>
    <w:rsid w:val="00A22D50"/>
    <w:rsid w:val="00A31F06"/>
    <w:rsid w:val="00A33AE9"/>
    <w:rsid w:val="00A33F35"/>
    <w:rsid w:val="00A474E4"/>
    <w:rsid w:val="00A56515"/>
    <w:rsid w:val="00A6540D"/>
    <w:rsid w:val="00A67D57"/>
    <w:rsid w:val="00A7242F"/>
    <w:rsid w:val="00A82E67"/>
    <w:rsid w:val="00A91462"/>
    <w:rsid w:val="00A94183"/>
    <w:rsid w:val="00AA125C"/>
    <w:rsid w:val="00AB34D5"/>
    <w:rsid w:val="00AB43BC"/>
    <w:rsid w:val="00AB5D1B"/>
    <w:rsid w:val="00AB7E71"/>
    <w:rsid w:val="00AC4015"/>
    <w:rsid w:val="00AC52B4"/>
    <w:rsid w:val="00AC7D29"/>
    <w:rsid w:val="00AD2B43"/>
    <w:rsid w:val="00AD409C"/>
    <w:rsid w:val="00AD4155"/>
    <w:rsid w:val="00AD5F92"/>
    <w:rsid w:val="00AE273A"/>
    <w:rsid w:val="00AE62B7"/>
    <w:rsid w:val="00AE7A1E"/>
    <w:rsid w:val="00AF00B6"/>
    <w:rsid w:val="00AF0866"/>
    <w:rsid w:val="00AF0B19"/>
    <w:rsid w:val="00AF4375"/>
    <w:rsid w:val="00AF6504"/>
    <w:rsid w:val="00AF7E0E"/>
    <w:rsid w:val="00B00B02"/>
    <w:rsid w:val="00B04553"/>
    <w:rsid w:val="00B050F4"/>
    <w:rsid w:val="00B0737B"/>
    <w:rsid w:val="00B11932"/>
    <w:rsid w:val="00B11D08"/>
    <w:rsid w:val="00B1714E"/>
    <w:rsid w:val="00B33428"/>
    <w:rsid w:val="00B44806"/>
    <w:rsid w:val="00B46687"/>
    <w:rsid w:val="00B47839"/>
    <w:rsid w:val="00B50959"/>
    <w:rsid w:val="00B611CA"/>
    <w:rsid w:val="00B62FB8"/>
    <w:rsid w:val="00B76721"/>
    <w:rsid w:val="00B76FD1"/>
    <w:rsid w:val="00B776CE"/>
    <w:rsid w:val="00B86FF4"/>
    <w:rsid w:val="00B93D74"/>
    <w:rsid w:val="00B942D5"/>
    <w:rsid w:val="00B95D5D"/>
    <w:rsid w:val="00BA0E44"/>
    <w:rsid w:val="00BA46F4"/>
    <w:rsid w:val="00BB1F74"/>
    <w:rsid w:val="00BB4120"/>
    <w:rsid w:val="00BB7263"/>
    <w:rsid w:val="00BC6E45"/>
    <w:rsid w:val="00BD40D0"/>
    <w:rsid w:val="00BD69AF"/>
    <w:rsid w:val="00BE66F8"/>
    <w:rsid w:val="00BF2BDC"/>
    <w:rsid w:val="00C06DC2"/>
    <w:rsid w:val="00C11909"/>
    <w:rsid w:val="00C2487B"/>
    <w:rsid w:val="00C27596"/>
    <w:rsid w:val="00C31B70"/>
    <w:rsid w:val="00C35113"/>
    <w:rsid w:val="00C40B63"/>
    <w:rsid w:val="00C50302"/>
    <w:rsid w:val="00C51619"/>
    <w:rsid w:val="00C54B21"/>
    <w:rsid w:val="00C55C33"/>
    <w:rsid w:val="00C61466"/>
    <w:rsid w:val="00C71CAC"/>
    <w:rsid w:val="00C72015"/>
    <w:rsid w:val="00C7381C"/>
    <w:rsid w:val="00C73B22"/>
    <w:rsid w:val="00C75B5A"/>
    <w:rsid w:val="00C83F40"/>
    <w:rsid w:val="00C8446D"/>
    <w:rsid w:val="00C86351"/>
    <w:rsid w:val="00C87692"/>
    <w:rsid w:val="00C90FE4"/>
    <w:rsid w:val="00C91C39"/>
    <w:rsid w:val="00C928FF"/>
    <w:rsid w:val="00C9494F"/>
    <w:rsid w:val="00CA7961"/>
    <w:rsid w:val="00CB09F8"/>
    <w:rsid w:val="00CB2979"/>
    <w:rsid w:val="00CB34BA"/>
    <w:rsid w:val="00CC06D6"/>
    <w:rsid w:val="00CC3FE7"/>
    <w:rsid w:val="00CC5483"/>
    <w:rsid w:val="00CD0982"/>
    <w:rsid w:val="00CD20CB"/>
    <w:rsid w:val="00CD27DC"/>
    <w:rsid w:val="00CD2975"/>
    <w:rsid w:val="00CD6512"/>
    <w:rsid w:val="00CD742B"/>
    <w:rsid w:val="00CE4E03"/>
    <w:rsid w:val="00CE4EDC"/>
    <w:rsid w:val="00CE5026"/>
    <w:rsid w:val="00CE5831"/>
    <w:rsid w:val="00CF0D45"/>
    <w:rsid w:val="00D06B48"/>
    <w:rsid w:val="00D07986"/>
    <w:rsid w:val="00D16710"/>
    <w:rsid w:val="00D173E8"/>
    <w:rsid w:val="00D21B1B"/>
    <w:rsid w:val="00D221D1"/>
    <w:rsid w:val="00D26FE9"/>
    <w:rsid w:val="00D34614"/>
    <w:rsid w:val="00D36009"/>
    <w:rsid w:val="00D37437"/>
    <w:rsid w:val="00D427A8"/>
    <w:rsid w:val="00D43792"/>
    <w:rsid w:val="00D46EAC"/>
    <w:rsid w:val="00D47835"/>
    <w:rsid w:val="00D51BE9"/>
    <w:rsid w:val="00D51E45"/>
    <w:rsid w:val="00D53967"/>
    <w:rsid w:val="00D540A7"/>
    <w:rsid w:val="00D55C4F"/>
    <w:rsid w:val="00D6119F"/>
    <w:rsid w:val="00D71EFE"/>
    <w:rsid w:val="00D748C2"/>
    <w:rsid w:val="00D9522E"/>
    <w:rsid w:val="00DA2335"/>
    <w:rsid w:val="00DA3947"/>
    <w:rsid w:val="00DA4E5D"/>
    <w:rsid w:val="00DA5D36"/>
    <w:rsid w:val="00DB33D6"/>
    <w:rsid w:val="00DC3CE8"/>
    <w:rsid w:val="00DC5D4F"/>
    <w:rsid w:val="00DD1D28"/>
    <w:rsid w:val="00DD3D7E"/>
    <w:rsid w:val="00DD6736"/>
    <w:rsid w:val="00DD788B"/>
    <w:rsid w:val="00DE2036"/>
    <w:rsid w:val="00DE483A"/>
    <w:rsid w:val="00DE5048"/>
    <w:rsid w:val="00DF1F47"/>
    <w:rsid w:val="00DF73DB"/>
    <w:rsid w:val="00DF7667"/>
    <w:rsid w:val="00E00909"/>
    <w:rsid w:val="00E0759D"/>
    <w:rsid w:val="00E17747"/>
    <w:rsid w:val="00E20992"/>
    <w:rsid w:val="00E30742"/>
    <w:rsid w:val="00E34B8C"/>
    <w:rsid w:val="00E40CED"/>
    <w:rsid w:val="00E46CA4"/>
    <w:rsid w:val="00E4705C"/>
    <w:rsid w:val="00E51116"/>
    <w:rsid w:val="00E524CD"/>
    <w:rsid w:val="00E56EAB"/>
    <w:rsid w:val="00E57680"/>
    <w:rsid w:val="00E6064D"/>
    <w:rsid w:val="00E61271"/>
    <w:rsid w:val="00E648AA"/>
    <w:rsid w:val="00E70964"/>
    <w:rsid w:val="00E73D81"/>
    <w:rsid w:val="00E76457"/>
    <w:rsid w:val="00E818E2"/>
    <w:rsid w:val="00E81AF6"/>
    <w:rsid w:val="00E8372E"/>
    <w:rsid w:val="00E9293C"/>
    <w:rsid w:val="00E95A24"/>
    <w:rsid w:val="00EB61B4"/>
    <w:rsid w:val="00EB6940"/>
    <w:rsid w:val="00EC03F5"/>
    <w:rsid w:val="00EC1520"/>
    <w:rsid w:val="00EC2C6D"/>
    <w:rsid w:val="00EC62EC"/>
    <w:rsid w:val="00ED11C7"/>
    <w:rsid w:val="00ED23A0"/>
    <w:rsid w:val="00ED5994"/>
    <w:rsid w:val="00EE7E62"/>
    <w:rsid w:val="00F0282B"/>
    <w:rsid w:val="00F03109"/>
    <w:rsid w:val="00F0404B"/>
    <w:rsid w:val="00F07055"/>
    <w:rsid w:val="00F11B64"/>
    <w:rsid w:val="00F12615"/>
    <w:rsid w:val="00F1651D"/>
    <w:rsid w:val="00F27AC8"/>
    <w:rsid w:val="00F320B7"/>
    <w:rsid w:val="00F32F9B"/>
    <w:rsid w:val="00F44E33"/>
    <w:rsid w:val="00F45E9D"/>
    <w:rsid w:val="00F50256"/>
    <w:rsid w:val="00F54992"/>
    <w:rsid w:val="00F56435"/>
    <w:rsid w:val="00F64E82"/>
    <w:rsid w:val="00F67F3D"/>
    <w:rsid w:val="00F73214"/>
    <w:rsid w:val="00F74403"/>
    <w:rsid w:val="00F77BCB"/>
    <w:rsid w:val="00F80233"/>
    <w:rsid w:val="00F84274"/>
    <w:rsid w:val="00F901F7"/>
    <w:rsid w:val="00F93C1F"/>
    <w:rsid w:val="00F93F74"/>
    <w:rsid w:val="00F95E0D"/>
    <w:rsid w:val="00FA37E6"/>
    <w:rsid w:val="00FA6D88"/>
    <w:rsid w:val="00FA7639"/>
    <w:rsid w:val="00FB0614"/>
    <w:rsid w:val="00FC5CA3"/>
    <w:rsid w:val="00FD2A15"/>
    <w:rsid w:val="00FD5D67"/>
    <w:rsid w:val="00FD7D8C"/>
    <w:rsid w:val="00FF6767"/>
    <w:rsid w:val="00FF6E0F"/>
    <w:rsid w:val="00FF6E37"/>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529BDC0B"/>
  <w15:docId w15:val="{DFE60F06-A777-4ED0-9B87-3E8D1A99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1AF"/>
  </w:style>
  <w:style w:type="paragraph" w:styleId="Heading10">
    <w:name w:val="heading 1"/>
    <w:basedOn w:val="ListParagraph"/>
    <w:next w:val="Normal"/>
    <w:link w:val="Heading1Char"/>
    <w:uiPriority w:val="9"/>
    <w:qFormat/>
    <w:rsid w:val="00417490"/>
    <w:pPr>
      <w:numPr>
        <w:numId w:val="4"/>
      </w:numPr>
      <w:ind w:left="720"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basedOn w:val="DefaultParagraphFont"/>
    <w:link w:val="Heading10"/>
    <w:uiPriority w:val="9"/>
    <w:rsid w:val="00417490"/>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2F14D8"/>
    <w:pPr>
      <w:numPr>
        <w:ilvl w:val="1"/>
      </w:numPr>
      <w:ind w:left="1565" w:hanging="567"/>
      <w:contextualSpacing w:val="0"/>
    </w:pPr>
    <w:rPr>
      <w:rFonts w:asciiTheme="minorHAnsi" w:hAnsiTheme="minorHAnsi" w:cstheme="minorHAnsi"/>
      <w:sz w:val="22"/>
      <w:szCs w:val="22"/>
    </w:rPr>
  </w:style>
  <w:style w:type="paragraph" w:customStyle="1" w:styleId="Heading1">
    <w:name w:val="Heading1"/>
    <w:basedOn w:val="Normal"/>
    <w:next w:val="Normal"/>
    <w:qFormat/>
    <w:rsid w:val="009839D7"/>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PolicyBullets">
    <w:name w:val="Policy Bullets"/>
    <w:basedOn w:val="ListParagraph"/>
    <w:link w:val="PolicyBulletsChar"/>
    <w:qFormat/>
    <w:rsid w:val="002C4AE2"/>
    <w:pPr>
      <w:numPr>
        <w:numId w:val="6"/>
      </w:numPr>
      <w:spacing w:after="0"/>
    </w:pPr>
  </w:style>
  <w:style w:type="paragraph" w:customStyle="1" w:styleId="PolicyLevel3">
    <w:name w:val="Policy Level 3"/>
    <w:basedOn w:val="Style2"/>
    <w:link w:val="PolicyLevel3Char"/>
    <w:qFormat/>
    <w:rsid w:val="009839D7"/>
    <w:pPr>
      <w:numPr>
        <w:ilvl w:val="2"/>
      </w:numPr>
      <w:ind w:left="1945" w:hanging="122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2F14D8"/>
    <w:rPr>
      <w:rFonts w:asciiTheme="majorHAnsi" w:hAnsiTheme="majorHAnsi" w:cstheme="minorHAnsi"/>
      <w:sz w:val="28"/>
      <w:szCs w:val="32"/>
    </w:rPr>
  </w:style>
  <w:style w:type="character" w:customStyle="1" w:styleId="PolicyLevel3Char">
    <w:name w:val="Policy Level 3 Char"/>
    <w:basedOn w:val="Style2Char"/>
    <w:link w:val="PolicyLevel3"/>
    <w:rsid w:val="009839D7"/>
    <w:rPr>
      <w:rFonts w:asciiTheme="majorHAnsi" w:hAnsiTheme="majorHAnsi" w:cstheme="minorHAnsi"/>
      <w:sz w:val="28"/>
      <w:szCs w:val="32"/>
    </w:rPr>
  </w:style>
  <w:style w:type="paragraph" w:styleId="ListBullet4">
    <w:name w:val="List Bullet 4"/>
    <w:basedOn w:val="Normal"/>
    <w:rsid w:val="00F0404B"/>
    <w:pPr>
      <w:numPr>
        <w:numId w:val="8"/>
      </w:numPr>
      <w:spacing w:after="160" w:line="288" w:lineRule="auto"/>
      <w:contextualSpacing/>
    </w:pPr>
    <w:rPr>
      <w:rFonts w:ascii="Arial" w:eastAsia="Times New Roman" w:hAnsi="Arial" w:cs="Times New Roman"/>
      <w:sz w:val="24"/>
      <w:szCs w:val="24"/>
      <w:lang w:eastAsia="en-GB"/>
    </w:rPr>
  </w:style>
  <w:style w:type="paragraph" w:customStyle="1" w:styleId="DfESOutNumbered1">
    <w:name w:val="DfESOutNumbered1"/>
    <w:basedOn w:val="Normal"/>
    <w:qFormat/>
    <w:rsid w:val="00F0404B"/>
    <w:pPr>
      <w:numPr>
        <w:numId w:val="7"/>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F0404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C259D"/>
    <w:pPr>
      <w:spacing w:after="0" w:line="240" w:lineRule="auto"/>
    </w:pPr>
  </w:style>
  <w:style w:type="paragraph" w:styleId="NormalWeb">
    <w:name w:val="Normal (Web)"/>
    <w:basedOn w:val="Normal"/>
    <w:uiPriority w:val="99"/>
    <w:semiHidden/>
    <w:unhideWhenUsed/>
    <w:rsid w:val="006D3E84"/>
    <w:pPr>
      <w:spacing w:after="150"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AA125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2">
    <w:name w:val="Table Grid2"/>
    <w:basedOn w:val="TableNormal"/>
    <w:next w:val="TableGrid"/>
    <w:uiPriority w:val="59"/>
    <w:rsid w:val="00736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0"/>
    <w:next w:val="Normal"/>
    <w:uiPriority w:val="39"/>
    <w:unhideWhenUsed/>
    <w:qFormat/>
    <w:rsid w:val="00FF6E37"/>
    <w:pPr>
      <w:keepNext/>
      <w:keepLines/>
      <w:numPr>
        <w:numId w:val="0"/>
      </w:numPr>
      <w:spacing w:before="240" w:after="0" w:line="259" w:lineRule="auto"/>
      <w:contextualSpacing w:val="0"/>
      <w:outlineLvl w:val="9"/>
    </w:pPr>
    <w:rPr>
      <w:rFonts w:eastAsiaTheme="majorEastAsia" w:cstheme="majorBidi"/>
      <w:color w:val="5F5F5F" w:themeColor="accent1" w:themeShade="BF"/>
      <w:sz w:val="32"/>
      <w:lang w:val="en-US"/>
    </w:rPr>
  </w:style>
  <w:style w:type="paragraph" w:styleId="TOC1">
    <w:name w:val="toc 1"/>
    <w:basedOn w:val="Normal"/>
    <w:next w:val="Normal"/>
    <w:autoRedefine/>
    <w:uiPriority w:val="39"/>
    <w:unhideWhenUsed/>
    <w:rsid w:val="00FF6E37"/>
    <w:pPr>
      <w:spacing w:after="100"/>
    </w:pPr>
  </w:style>
  <w:style w:type="table" w:customStyle="1" w:styleId="TableGrid3">
    <w:name w:val="Table Grid3"/>
    <w:basedOn w:val="TableNormal"/>
    <w:next w:val="TableGrid"/>
    <w:uiPriority w:val="59"/>
    <w:rsid w:val="00213F9E"/>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2429909">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507137366">
      <w:bodyDiv w:val="1"/>
      <w:marLeft w:val="0"/>
      <w:marRight w:val="0"/>
      <w:marTop w:val="0"/>
      <w:marBottom w:val="0"/>
      <w:divBdr>
        <w:top w:val="none" w:sz="0" w:space="0" w:color="auto"/>
        <w:left w:val="none" w:sz="0" w:space="0" w:color="auto"/>
        <w:bottom w:val="none" w:sz="0" w:space="0" w:color="auto"/>
        <w:right w:val="none" w:sz="0" w:space="0" w:color="auto"/>
      </w:divBdr>
    </w:div>
    <w:div w:id="774712810">
      <w:bodyDiv w:val="1"/>
      <w:marLeft w:val="0"/>
      <w:marRight w:val="0"/>
      <w:marTop w:val="0"/>
      <w:marBottom w:val="0"/>
      <w:divBdr>
        <w:top w:val="none" w:sz="0" w:space="0" w:color="auto"/>
        <w:left w:val="none" w:sz="0" w:space="0" w:color="auto"/>
        <w:bottom w:val="none" w:sz="0" w:space="0" w:color="auto"/>
        <w:right w:val="none" w:sz="0" w:space="0" w:color="auto"/>
      </w:divBdr>
    </w:div>
    <w:div w:id="884489329">
      <w:bodyDiv w:val="1"/>
      <w:marLeft w:val="0"/>
      <w:marRight w:val="0"/>
      <w:marTop w:val="0"/>
      <w:marBottom w:val="0"/>
      <w:divBdr>
        <w:top w:val="none" w:sz="0" w:space="0" w:color="auto"/>
        <w:left w:val="none" w:sz="0" w:space="0" w:color="auto"/>
        <w:bottom w:val="none" w:sz="0" w:space="0" w:color="auto"/>
        <w:right w:val="none" w:sz="0" w:space="0" w:color="auto"/>
      </w:divBdr>
    </w:div>
    <w:div w:id="1001544335">
      <w:bodyDiv w:val="1"/>
      <w:marLeft w:val="0"/>
      <w:marRight w:val="0"/>
      <w:marTop w:val="0"/>
      <w:marBottom w:val="0"/>
      <w:divBdr>
        <w:top w:val="none" w:sz="0" w:space="0" w:color="auto"/>
        <w:left w:val="none" w:sz="0" w:space="0" w:color="auto"/>
        <w:bottom w:val="none" w:sz="0" w:space="0" w:color="auto"/>
        <w:right w:val="none" w:sz="0" w:space="0" w:color="auto"/>
      </w:divBdr>
      <w:divsChild>
        <w:div w:id="1456214279">
          <w:marLeft w:val="0"/>
          <w:marRight w:val="0"/>
          <w:marTop w:val="0"/>
          <w:marBottom w:val="0"/>
          <w:divBdr>
            <w:top w:val="none" w:sz="0" w:space="0" w:color="auto"/>
            <w:left w:val="none" w:sz="0" w:space="0" w:color="auto"/>
            <w:bottom w:val="none" w:sz="0" w:space="0" w:color="auto"/>
            <w:right w:val="none" w:sz="0" w:space="0" w:color="auto"/>
          </w:divBdr>
          <w:divsChild>
            <w:div w:id="468399520">
              <w:marLeft w:val="0"/>
              <w:marRight w:val="0"/>
              <w:marTop w:val="0"/>
              <w:marBottom w:val="0"/>
              <w:divBdr>
                <w:top w:val="none" w:sz="0" w:space="0" w:color="auto"/>
                <w:left w:val="none" w:sz="0" w:space="0" w:color="auto"/>
                <w:bottom w:val="none" w:sz="0" w:space="0" w:color="auto"/>
                <w:right w:val="none" w:sz="0" w:space="0" w:color="auto"/>
              </w:divBdr>
              <w:divsChild>
                <w:div w:id="958487999">
                  <w:marLeft w:val="0"/>
                  <w:marRight w:val="0"/>
                  <w:marTop w:val="0"/>
                  <w:marBottom w:val="0"/>
                  <w:divBdr>
                    <w:top w:val="none" w:sz="0" w:space="0" w:color="auto"/>
                    <w:left w:val="none" w:sz="0" w:space="0" w:color="auto"/>
                    <w:bottom w:val="none" w:sz="0" w:space="0" w:color="auto"/>
                    <w:right w:val="none" w:sz="0" w:space="0" w:color="auto"/>
                  </w:divBdr>
                  <w:divsChild>
                    <w:div w:id="9063227">
                      <w:marLeft w:val="0"/>
                      <w:marRight w:val="0"/>
                      <w:marTop w:val="0"/>
                      <w:marBottom w:val="0"/>
                      <w:divBdr>
                        <w:top w:val="none" w:sz="0" w:space="0" w:color="auto"/>
                        <w:left w:val="none" w:sz="0" w:space="0" w:color="auto"/>
                        <w:bottom w:val="none" w:sz="0" w:space="0" w:color="auto"/>
                        <w:right w:val="none" w:sz="0" w:space="0" w:color="auto"/>
                      </w:divBdr>
                      <w:divsChild>
                        <w:div w:id="1087118314">
                          <w:marLeft w:val="405"/>
                          <w:marRight w:val="0"/>
                          <w:marTop w:val="0"/>
                          <w:marBottom w:val="0"/>
                          <w:divBdr>
                            <w:top w:val="none" w:sz="0" w:space="0" w:color="auto"/>
                            <w:left w:val="none" w:sz="0" w:space="0" w:color="auto"/>
                            <w:bottom w:val="none" w:sz="0" w:space="0" w:color="auto"/>
                            <w:right w:val="none" w:sz="0" w:space="0" w:color="auto"/>
                          </w:divBdr>
                          <w:divsChild>
                            <w:div w:id="1979410504">
                              <w:marLeft w:val="0"/>
                              <w:marRight w:val="0"/>
                              <w:marTop w:val="0"/>
                              <w:marBottom w:val="0"/>
                              <w:divBdr>
                                <w:top w:val="none" w:sz="0" w:space="0" w:color="auto"/>
                                <w:left w:val="none" w:sz="0" w:space="0" w:color="auto"/>
                                <w:bottom w:val="none" w:sz="0" w:space="0" w:color="auto"/>
                                <w:right w:val="none" w:sz="0" w:space="0" w:color="auto"/>
                              </w:divBdr>
                              <w:divsChild>
                                <w:div w:id="1709180541">
                                  <w:marLeft w:val="0"/>
                                  <w:marRight w:val="0"/>
                                  <w:marTop w:val="0"/>
                                  <w:marBottom w:val="0"/>
                                  <w:divBdr>
                                    <w:top w:val="none" w:sz="0" w:space="0" w:color="auto"/>
                                    <w:left w:val="none" w:sz="0" w:space="0" w:color="auto"/>
                                    <w:bottom w:val="none" w:sz="0" w:space="0" w:color="auto"/>
                                    <w:right w:val="none" w:sz="0" w:space="0" w:color="auto"/>
                                  </w:divBdr>
                                  <w:divsChild>
                                    <w:div w:id="122889401">
                                      <w:marLeft w:val="0"/>
                                      <w:marRight w:val="0"/>
                                      <w:marTop w:val="60"/>
                                      <w:marBottom w:val="0"/>
                                      <w:divBdr>
                                        <w:top w:val="none" w:sz="0" w:space="0" w:color="auto"/>
                                        <w:left w:val="none" w:sz="0" w:space="0" w:color="auto"/>
                                        <w:bottom w:val="none" w:sz="0" w:space="0" w:color="auto"/>
                                        <w:right w:val="none" w:sz="0" w:space="0" w:color="auto"/>
                                      </w:divBdr>
                                      <w:divsChild>
                                        <w:div w:id="1284728943">
                                          <w:marLeft w:val="0"/>
                                          <w:marRight w:val="0"/>
                                          <w:marTop w:val="0"/>
                                          <w:marBottom w:val="0"/>
                                          <w:divBdr>
                                            <w:top w:val="none" w:sz="0" w:space="0" w:color="auto"/>
                                            <w:left w:val="none" w:sz="0" w:space="0" w:color="auto"/>
                                            <w:bottom w:val="none" w:sz="0" w:space="0" w:color="auto"/>
                                            <w:right w:val="none" w:sz="0" w:space="0" w:color="auto"/>
                                          </w:divBdr>
                                          <w:divsChild>
                                            <w:div w:id="349330964">
                                              <w:marLeft w:val="0"/>
                                              <w:marRight w:val="0"/>
                                              <w:marTop w:val="0"/>
                                              <w:marBottom w:val="0"/>
                                              <w:divBdr>
                                                <w:top w:val="none" w:sz="0" w:space="0" w:color="auto"/>
                                                <w:left w:val="none" w:sz="0" w:space="0" w:color="auto"/>
                                                <w:bottom w:val="single" w:sz="6" w:space="15" w:color="auto"/>
                                                <w:right w:val="none" w:sz="0" w:space="0" w:color="auto"/>
                                              </w:divBdr>
                                              <w:divsChild>
                                                <w:div w:id="1698119818">
                                                  <w:marLeft w:val="0"/>
                                                  <w:marRight w:val="0"/>
                                                  <w:marTop w:val="0"/>
                                                  <w:marBottom w:val="0"/>
                                                  <w:divBdr>
                                                    <w:top w:val="none" w:sz="0" w:space="0" w:color="auto"/>
                                                    <w:left w:val="none" w:sz="0" w:space="0" w:color="auto"/>
                                                    <w:bottom w:val="none" w:sz="0" w:space="0" w:color="auto"/>
                                                    <w:right w:val="none" w:sz="0" w:space="0" w:color="auto"/>
                                                  </w:divBdr>
                                                  <w:divsChild>
                                                    <w:div w:id="683747410">
                                                      <w:marLeft w:val="0"/>
                                                      <w:marRight w:val="0"/>
                                                      <w:marTop w:val="0"/>
                                                      <w:marBottom w:val="60"/>
                                                      <w:divBdr>
                                                        <w:top w:val="none" w:sz="0" w:space="0" w:color="auto"/>
                                                        <w:left w:val="none" w:sz="0" w:space="0" w:color="auto"/>
                                                        <w:bottom w:val="none" w:sz="0" w:space="0" w:color="auto"/>
                                                        <w:right w:val="none" w:sz="0" w:space="0" w:color="auto"/>
                                                      </w:divBdr>
                                                      <w:divsChild>
                                                        <w:div w:id="1712537839">
                                                          <w:marLeft w:val="0"/>
                                                          <w:marRight w:val="0"/>
                                                          <w:marTop w:val="0"/>
                                                          <w:marBottom w:val="0"/>
                                                          <w:divBdr>
                                                            <w:top w:val="none" w:sz="0" w:space="0" w:color="auto"/>
                                                            <w:left w:val="none" w:sz="0" w:space="0" w:color="auto"/>
                                                            <w:bottom w:val="none" w:sz="0" w:space="0" w:color="auto"/>
                                                            <w:right w:val="none" w:sz="0" w:space="0" w:color="auto"/>
                                                          </w:divBdr>
                                                          <w:divsChild>
                                                            <w:div w:id="1995523703">
                                                              <w:marLeft w:val="0"/>
                                                              <w:marRight w:val="0"/>
                                                              <w:marTop w:val="0"/>
                                                              <w:marBottom w:val="0"/>
                                                              <w:divBdr>
                                                                <w:top w:val="none" w:sz="0" w:space="0" w:color="auto"/>
                                                                <w:left w:val="none" w:sz="0" w:space="0" w:color="auto"/>
                                                                <w:bottom w:val="none" w:sz="0" w:space="0" w:color="auto"/>
                                                                <w:right w:val="none" w:sz="0" w:space="0" w:color="auto"/>
                                                              </w:divBdr>
                                                              <w:divsChild>
                                                                <w:div w:id="1191915693">
                                                                  <w:marLeft w:val="0"/>
                                                                  <w:marRight w:val="0"/>
                                                                  <w:marTop w:val="0"/>
                                                                  <w:marBottom w:val="0"/>
                                                                  <w:divBdr>
                                                                    <w:top w:val="none" w:sz="0" w:space="0" w:color="auto"/>
                                                                    <w:left w:val="none" w:sz="0" w:space="0" w:color="auto"/>
                                                                    <w:bottom w:val="none" w:sz="0" w:space="0" w:color="auto"/>
                                                                    <w:right w:val="none" w:sz="0" w:space="0" w:color="auto"/>
                                                                  </w:divBdr>
                                                                  <w:divsChild>
                                                                    <w:div w:id="27802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4855832">
      <w:bodyDiv w:val="1"/>
      <w:marLeft w:val="0"/>
      <w:marRight w:val="0"/>
      <w:marTop w:val="0"/>
      <w:marBottom w:val="0"/>
      <w:divBdr>
        <w:top w:val="none" w:sz="0" w:space="0" w:color="auto"/>
        <w:left w:val="none" w:sz="0" w:space="0" w:color="auto"/>
        <w:bottom w:val="none" w:sz="0" w:space="0" w:color="auto"/>
        <w:right w:val="none" w:sz="0" w:space="0" w:color="auto"/>
      </w:divBdr>
    </w:div>
    <w:div w:id="1416318299">
      <w:bodyDiv w:val="1"/>
      <w:marLeft w:val="0"/>
      <w:marRight w:val="0"/>
      <w:marTop w:val="0"/>
      <w:marBottom w:val="0"/>
      <w:divBdr>
        <w:top w:val="none" w:sz="0" w:space="0" w:color="auto"/>
        <w:left w:val="none" w:sz="0" w:space="0" w:color="auto"/>
        <w:bottom w:val="none" w:sz="0" w:space="0" w:color="auto"/>
        <w:right w:val="none" w:sz="0" w:space="0" w:color="auto"/>
      </w:divBdr>
      <w:divsChild>
        <w:div w:id="1964454467">
          <w:marLeft w:val="0"/>
          <w:marRight w:val="0"/>
          <w:marTop w:val="0"/>
          <w:marBottom w:val="0"/>
          <w:divBdr>
            <w:top w:val="none" w:sz="0" w:space="0" w:color="auto"/>
            <w:left w:val="none" w:sz="0" w:space="0" w:color="auto"/>
            <w:bottom w:val="none" w:sz="0" w:space="0" w:color="auto"/>
            <w:right w:val="none" w:sz="0" w:space="0" w:color="auto"/>
          </w:divBdr>
          <w:divsChild>
            <w:div w:id="1695882118">
              <w:marLeft w:val="-225"/>
              <w:marRight w:val="-225"/>
              <w:marTop w:val="0"/>
              <w:marBottom w:val="0"/>
              <w:divBdr>
                <w:top w:val="none" w:sz="0" w:space="0" w:color="auto"/>
                <w:left w:val="none" w:sz="0" w:space="0" w:color="auto"/>
                <w:bottom w:val="none" w:sz="0" w:space="0" w:color="auto"/>
                <w:right w:val="none" w:sz="0" w:space="0" w:color="auto"/>
              </w:divBdr>
              <w:divsChild>
                <w:div w:id="138590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885983">
      <w:bodyDiv w:val="1"/>
      <w:marLeft w:val="0"/>
      <w:marRight w:val="0"/>
      <w:marTop w:val="0"/>
      <w:marBottom w:val="0"/>
      <w:divBdr>
        <w:top w:val="none" w:sz="0" w:space="0" w:color="auto"/>
        <w:left w:val="none" w:sz="0" w:space="0" w:color="auto"/>
        <w:bottom w:val="none" w:sz="0" w:space="0" w:color="auto"/>
        <w:right w:val="none" w:sz="0" w:space="0" w:color="auto"/>
      </w:divBdr>
    </w:div>
    <w:div w:id="1780441833">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06744776">
      <w:bodyDiv w:val="1"/>
      <w:marLeft w:val="0"/>
      <w:marRight w:val="0"/>
      <w:marTop w:val="0"/>
      <w:marBottom w:val="0"/>
      <w:divBdr>
        <w:top w:val="none" w:sz="0" w:space="0" w:color="auto"/>
        <w:left w:val="none" w:sz="0" w:space="0" w:color="auto"/>
        <w:bottom w:val="none" w:sz="0" w:space="0" w:color="auto"/>
        <w:right w:val="none" w:sz="0" w:space="0" w:color="auto"/>
      </w:divBdr>
    </w:div>
    <w:div w:id="202008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dgm:t>
        <a:bodyPr/>
        <a:lstStyle/>
        <a:p>
          <a:r>
            <a:rPr lang="en-GB"/>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dgm:t>
        <a:bodyPr/>
        <a:lstStyle/>
        <a:p>
          <a:r>
            <a:rPr lang="en-GB"/>
            <a:t>Parent or healthcare professional informs school that child has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dgm:t>
        <a:bodyPr/>
        <a:lstStyle/>
        <a:p>
          <a:r>
            <a:rPr lang="en-GB"/>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dgm:t>
        <a:bodyPr/>
        <a:lstStyle/>
        <a:p>
          <a:r>
            <a:rPr lang="en-GB"/>
            <a:t>Head Teacher co-ordinates meeting to discuss child's medical needs and identifies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dgm:t>
        <a:bodyPr/>
        <a:lstStyle/>
        <a:p>
          <a:r>
            <a:rPr lang="en-GB"/>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dgm:t>
        <a:bodyPr/>
        <a:lstStyle/>
        <a:p>
          <a:r>
            <a:rPr lang="en-GB"/>
            <a:t>Meeting held to discuss and agree on the need for IHCP to include key school staff, child, parent and relevant healthcare professionals.</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dgm:t>
        <a:bodyPr/>
        <a:lstStyle/>
        <a:p>
          <a:r>
            <a:rPr lang="en-GB"/>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dgm:t>
        <a:bodyPr/>
        <a:lstStyle/>
        <a:p>
          <a:r>
            <a:rPr lang="en-GB"/>
            <a:t>Develop IHCP in partnership with healthcare professionals and  agree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dgm:t>
        <a:bodyPr/>
        <a:lstStyle/>
        <a:p>
          <a:r>
            <a:rPr lang="en-GB"/>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2A7A05D7-1301-4060-BDC5-88E08A554789}">
      <dgm:prSet/>
      <dgm:spPr/>
      <dgm:t>
        <a:bodyPr/>
        <a:lstStyle/>
        <a:p>
          <a:r>
            <a:rPr lang="en-GB"/>
            <a:t>School staff training needs identified.</a:t>
          </a:r>
        </a:p>
      </dgm:t>
    </dgm:pt>
    <dgm:pt modelId="{8B695DC0-5FC3-4FE0-B3B8-CA1C1222D15B}" type="parTrans" cxnId="{44671287-0D38-458D-8450-064C97054EF9}">
      <dgm:prSet/>
      <dgm:spPr/>
      <dgm:t>
        <a:bodyPr/>
        <a:lstStyle/>
        <a:p>
          <a:endParaRPr lang="en-GB"/>
        </a:p>
      </dgm:t>
    </dgm:pt>
    <dgm:pt modelId="{E3A318A2-F6C9-49B0-8E8B-1E2417776524}" type="sibTrans" cxnId="{44671287-0D38-458D-8450-064C97054EF9}">
      <dgm:prSet/>
      <dgm:spPr/>
      <dgm:t>
        <a:bodyPr/>
        <a:lstStyle/>
        <a:p>
          <a:endParaRPr lang="en-GB"/>
        </a:p>
      </dgm:t>
    </dgm:pt>
    <dgm:pt modelId="{0C8D11D4-F628-4415-8D95-264E08BFD4D5}">
      <dgm:prSet/>
      <dgm:spPr/>
      <dgm:t>
        <a:bodyPr/>
        <a:lstStyle/>
        <a:p>
          <a:r>
            <a:rPr lang="en-GB"/>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dgm:t>
        <a:bodyPr/>
        <a:lstStyle/>
        <a:p>
          <a:r>
            <a:rPr lang="en-GB"/>
            <a:t>Training delivered to staff - review date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dgm:t>
        <a:bodyPr/>
        <a:lstStyle/>
        <a:p>
          <a:r>
            <a:rPr lang="en-GB"/>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dgm:t>
        <a:bodyPr/>
        <a:lstStyle/>
        <a:p>
          <a:r>
            <a:rPr lang="en-GB"/>
            <a:t>IHCP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dgm:t>
        <a:bodyPr/>
        <a:lstStyle/>
        <a:p>
          <a:r>
            <a:rPr lang="en-GB"/>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dgm:t>
        <a:bodyPr/>
        <a:lstStyle/>
        <a:p>
          <a:r>
            <a:rPr lang="en-GB"/>
            <a:t>IHCP reviewed annually or when condition changes. Parent/carer or healthcare professional to initiate. (Back to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657D3815-AD43-44AB-B174-27C6FC20FB83}"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164BF1B-40D7-4819-B838-BC5862B2FA0A}" type="presOf" srcId="{D4C44CD3-84DA-41FF-AA58-285AA481381A}" destId="{EEAE3FC9-C4E6-4BA0-A6A4-E23F6F3C1F82}"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33E9EE5C-3F7C-4C77-914D-E905B574CA8D}" srcId="{E362CC4A-D17B-4EF6-A0FB-045356730712}" destId="{0C8D11D4-F628-4415-8D95-264E08BFD4D5}" srcOrd="5" destOrd="0" parTransId="{765BFCC0-0946-40EE-A7B7-4BE8B82D9ACB}" sibTransId="{931B2F65-CBC7-457B-978A-F3AFD802EC1D}"/>
    <dgm:cxn modelId="{97857969-7C0D-4604-A0F2-8EF633E01E3C}" srcId="{E362CC4A-D17B-4EF6-A0FB-045356730712}" destId="{A678C17F-0B1F-4710-9FA4-374BA943DC07}" srcOrd="0" destOrd="0" parTransId="{AC7A449C-2E69-4F7C-80D1-9E27D5DAF306}" sibTransId="{A2523AE6-F984-4180-8BA2-E6E1D948E9CF}"/>
    <dgm:cxn modelId="{5259844D-DA67-4FC7-8629-725F624FD3DB}" type="presOf" srcId="{E025277B-BD6B-4D85-89EC-E73C8D39DFBD}" destId="{3F49CFD2-33A2-4E1E-B919-A8E0815A62D0}" srcOrd="0" destOrd="0" presId="urn:microsoft.com/office/officeart/2005/8/layout/chevron2"/>
    <dgm:cxn modelId="{24EE6370-F05F-4692-9043-E2622F560F8C}" type="presOf" srcId="{3A24377D-F46E-4AD8-B811-86365A44674D}" destId="{E32321E8-120F-41FA-9605-853162106CD4}" srcOrd="0" destOrd="0" presId="urn:microsoft.com/office/officeart/2005/8/layout/chevron2"/>
    <dgm:cxn modelId="{35522372-4B50-46AD-A86B-81F3FEACDB8B}" type="presOf" srcId="{43285D44-DE01-4254-96AE-831A791BD70D}" destId="{BDDAE049-13BF-4980-9788-0A23E678A272}"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A3B0574-F36A-4149-B3C5-F6B7CC34E307}" type="presOf" srcId="{0C8D11D4-F628-4415-8D95-264E08BFD4D5}" destId="{CBA0EDD4-6B20-407C-96AA-16BE2BD2B9D8}" srcOrd="0" destOrd="0" presId="urn:microsoft.com/office/officeart/2005/8/layout/chevron2"/>
    <dgm:cxn modelId="{B7BD4474-C54D-4B1D-8D68-F00CF97984D9}" type="presOf" srcId="{2B5F8E89-64F9-4AB3-AF81-11389396EEAF}" destId="{DA663C88-BE64-4FF2-A260-07332346D281}" srcOrd="0" destOrd="0" presId="urn:microsoft.com/office/officeart/2005/8/layout/chevron2"/>
    <dgm:cxn modelId="{32C8B856-096B-4914-AD80-E2BF4B898912}" type="presOf" srcId="{AF0BA161-24C5-436F-815A-CCE28D36B67A}" destId="{96110B07-19DF-43F3-8EF1-8F6DAF393710}" srcOrd="0" destOrd="0" presId="urn:microsoft.com/office/officeart/2005/8/layout/chevron2"/>
    <dgm:cxn modelId="{32398B77-F949-4FD0-A198-73C7B919EA94}" srcId="{E362CC4A-D17B-4EF6-A0FB-045356730712}" destId="{A9E7DAEE-A3B0-4A1E-B202-3F76E385B40F}" srcOrd="3" destOrd="0" parTransId="{033B97A7-E75C-430D-A618-E68B18F1476E}" sibTransId="{6FA0FCED-85E0-4997-89B7-3C661BFA37A2}"/>
    <dgm:cxn modelId="{44671287-0D38-458D-8450-064C97054EF9}" srcId="{D4C44CD3-84DA-41FF-AA58-285AA481381A}" destId="{2A7A05D7-1301-4060-BDC5-88E08A554789}" srcOrd="0" destOrd="0" parTransId="{8B695DC0-5FC3-4FE0-B3B8-CA1C1222D15B}" sibTransId="{E3A318A2-F6C9-49B0-8E8B-1E2417776524}"/>
    <dgm:cxn modelId="{995C6B8D-6BCE-4102-8531-A69FFFDD6DEF}" type="presOf" srcId="{5BB13FC2-1257-4257-B56B-E03F78E0FD51}" destId="{625F9F74-28C9-4E29-8D54-08A570AC623C}" srcOrd="0" destOrd="0" presId="urn:microsoft.com/office/officeart/2005/8/layout/chevron2"/>
    <dgm:cxn modelId="{59B94694-1FDA-4389-8A4B-FCE193EB98F3}" srcId="{E362CC4A-D17B-4EF6-A0FB-045356730712}" destId="{2B5F8E89-64F9-4AB3-AF81-11389396EEAF}" srcOrd="2" destOrd="0" parTransId="{503AEC49-5ECC-4FC2-BA27-B364D29AA4B8}" sibTransId="{83442AF5-FD94-4584-AC34-15E3A55F9168}"/>
    <dgm:cxn modelId="{77E46F95-415E-4D09-A95B-11E4036D6206}" type="presOf" srcId="{7257988B-22A8-4893-A6EA-8670DA15F705}" destId="{8E9F8A78-F11B-4794-A074-BD3D18F0B40D}" srcOrd="0" destOrd="0" presId="urn:microsoft.com/office/officeart/2005/8/layout/chevron2"/>
    <dgm:cxn modelId="{3521F4A2-80B4-4A78-AC5C-4643CE1D0244}" type="presOf" srcId="{15E40B99-6A78-4045-A627-1A5BF0B13CF4}" destId="{38BD5C18-4D03-4361-9611-D3C045816150}" srcOrd="0" destOrd="0" presId="urn:microsoft.com/office/officeart/2005/8/layout/chevron2"/>
    <dgm:cxn modelId="{928972AE-F252-43A7-B462-BD1DCD5549A8}" type="presOf" srcId="{A678C17F-0B1F-4710-9FA4-374BA943DC07}" destId="{995A0451-916B-4F2D-A583-0788BB378E9B}" srcOrd="0" destOrd="0" presId="urn:microsoft.com/office/officeart/2005/8/layout/chevron2"/>
    <dgm:cxn modelId="{8A0DF8B5-2ED6-4D8C-A4E6-18F6A278DD8A}" type="presOf" srcId="{1344D320-B594-4A3E-B3BC-9CBEF6AD7C0E}" destId="{F009B03E-5C3C-4DA5-814F-6955E7551E06}"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0DDEB5E3-BA76-45B6-A4C1-EBCEFC3368D6}" type="presOf" srcId="{2BD7EA9A-E525-46F7-AE09-AD9E6C60F960}" destId="{9DFECF84-DCDE-47F0-9C7F-81694A823C06}"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578A54EB-FB09-41C3-AE93-F01E0CEEE878}" type="presOf" srcId="{E362CC4A-D17B-4EF6-A0FB-045356730712}" destId="{4A108264-9F23-4200-A8DF-937CDFE08BCC}" srcOrd="0" destOrd="0" presId="urn:microsoft.com/office/officeart/2005/8/layout/chevron2"/>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895497F3-58AE-4188-9881-EABEE5F31004}" type="presOf" srcId="{52533BEB-3A7C-4759-999F-A89F9D9E313F}" destId="{EB254B6C-04FE-4419-9A4A-A21F1870152A}" srcOrd="0" destOrd="0" presId="urn:microsoft.com/office/officeart/2005/8/layout/chevron2"/>
    <dgm:cxn modelId="{A85406F5-FE99-4C6B-9EE8-268B1162144A}" srcId="{0C8D11D4-F628-4415-8D95-264E08BFD4D5}" destId="{7257988B-22A8-4893-A6EA-8670DA15F705}" srcOrd="0" destOrd="0" parTransId="{4E68F132-C218-4B8A-BA56-46DD48E388E4}" sibTransId="{6483A037-FC41-45B4-9300-F861F9D40D6E}"/>
    <dgm:cxn modelId="{F2DB66F9-223E-43C8-BB82-457CE1DBB652}" type="presOf" srcId="{2A7A05D7-1301-4060-BDC5-88E08A554789}" destId="{C4EED8F9-10D4-4BA9-BD0C-8EC220F6AB9B}" srcOrd="0" destOrd="0" presId="urn:microsoft.com/office/officeart/2005/8/layout/chevron2"/>
    <dgm:cxn modelId="{A0B5DCC5-28E6-4EF4-A962-FE6EDE93128B}" type="presParOf" srcId="{4A108264-9F23-4200-A8DF-937CDFE08BCC}" destId="{E8395F9D-4CCB-4915-A651-2F6CDAA394AA}" srcOrd="0" destOrd="0" presId="urn:microsoft.com/office/officeart/2005/8/layout/chevron2"/>
    <dgm:cxn modelId="{ABFA2419-4553-4AEB-8199-7743752DF24B}" type="presParOf" srcId="{E8395F9D-4CCB-4915-A651-2F6CDAA394AA}" destId="{995A0451-916B-4F2D-A583-0788BB378E9B}" srcOrd="0" destOrd="0" presId="urn:microsoft.com/office/officeart/2005/8/layout/chevron2"/>
    <dgm:cxn modelId="{BE1DBC73-8F1E-41AD-98AB-79998A71BAAE}" type="presParOf" srcId="{E8395F9D-4CCB-4915-A651-2F6CDAA394AA}" destId="{9DFECF84-DCDE-47F0-9C7F-81694A823C06}" srcOrd="1" destOrd="0" presId="urn:microsoft.com/office/officeart/2005/8/layout/chevron2"/>
    <dgm:cxn modelId="{EC30332A-F470-438C-9B12-58D79E917404}" type="presParOf" srcId="{4A108264-9F23-4200-A8DF-937CDFE08BCC}" destId="{7C41947B-4036-498E-A50E-FE61F88505DF}" srcOrd="1" destOrd="0" presId="urn:microsoft.com/office/officeart/2005/8/layout/chevron2"/>
    <dgm:cxn modelId="{A8A61CCC-ED06-4352-99B1-7A257CEB6F51}" type="presParOf" srcId="{4A108264-9F23-4200-A8DF-937CDFE08BCC}" destId="{1E274DC6-293D-4982-9795-B64485461910}" srcOrd="2" destOrd="0" presId="urn:microsoft.com/office/officeart/2005/8/layout/chevron2"/>
    <dgm:cxn modelId="{6AC5C220-1578-4DAF-BFB2-38B0ACA36298}" type="presParOf" srcId="{1E274DC6-293D-4982-9795-B64485461910}" destId="{BDDAE049-13BF-4980-9788-0A23E678A272}" srcOrd="0" destOrd="0" presId="urn:microsoft.com/office/officeart/2005/8/layout/chevron2"/>
    <dgm:cxn modelId="{E9099663-E836-4677-A54F-496AE56C9657}" type="presParOf" srcId="{1E274DC6-293D-4982-9795-B64485461910}" destId="{F009B03E-5C3C-4DA5-814F-6955E7551E06}" srcOrd="1" destOrd="0" presId="urn:microsoft.com/office/officeart/2005/8/layout/chevron2"/>
    <dgm:cxn modelId="{58707231-93B0-4B0E-88FD-4F63CE2D6A9E}" type="presParOf" srcId="{4A108264-9F23-4200-A8DF-937CDFE08BCC}" destId="{53C38EA5-13D0-4A13-B806-70470A624975}" srcOrd="3" destOrd="0" presId="urn:microsoft.com/office/officeart/2005/8/layout/chevron2"/>
    <dgm:cxn modelId="{9BAEFA47-3329-4986-9315-8D503E812E89}" type="presParOf" srcId="{4A108264-9F23-4200-A8DF-937CDFE08BCC}" destId="{FBBF9B77-9DCA-4ADC-B954-92194B2874AF}" srcOrd="4" destOrd="0" presId="urn:microsoft.com/office/officeart/2005/8/layout/chevron2"/>
    <dgm:cxn modelId="{0CD742FE-69A0-4089-AE9E-053F76FD74A0}" type="presParOf" srcId="{FBBF9B77-9DCA-4ADC-B954-92194B2874AF}" destId="{DA663C88-BE64-4FF2-A260-07332346D281}" srcOrd="0" destOrd="0" presId="urn:microsoft.com/office/officeart/2005/8/layout/chevron2"/>
    <dgm:cxn modelId="{E5B4D632-3DC5-4BB9-8BF3-4575E00877BD}" type="presParOf" srcId="{FBBF9B77-9DCA-4ADC-B954-92194B2874AF}" destId="{E32321E8-120F-41FA-9605-853162106CD4}" srcOrd="1" destOrd="0" presId="urn:microsoft.com/office/officeart/2005/8/layout/chevron2"/>
    <dgm:cxn modelId="{21627AB4-97F4-44E5-BA44-24A6124F3405}" type="presParOf" srcId="{4A108264-9F23-4200-A8DF-937CDFE08BCC}" destId="{B828A755-0928-42A4-A2EB-25611C05C2CC}" srcOrd="5" destOrd="0" presId="urn:microsoft.com/office/officeart/2005/8/layout/chevron2"/>
    <dgm:cxn modelId="{1F8F821F-2857-40A6-905C-E3FE41274C10}" type="presParOf" srcId="{4A108264-9F23-4200-A8DF-937CDFE08BCC}" destId="{BB8DF77A-07DC-43A3-93F0-7C84AF50277E}" srcOrd="6" destOrd="0" presId="urn:microsoft.com/office/officeart/2005/8/layout/chevron2"/>
    <dgm:cxn modelId="{17E26FF0-41D9-4725-B62F-D9471959C154}" type="presParOf" srcId="{BB8DF77A-07DC-43A3-93F0-7C84AF50277E}" destId="{3610B116-238F-46FD-B411-3B502276AB6B}" srcOrd="0" destOrd="0" presId="urn:microsoft.com/office/officeart/2005/8/layout/chevron2"/>
    <dgm:cxn modelId="{F3BE586D-E95E-4CF2-AFF4-D7FE85C439EF}" type="presParOf" srcId="{BB8DF77A-07DC-43A3-93F0-7C84AF50277E}" destId="{625F9F74-28C9-4E29-8D54-08A570AC623C}" srcOrd="1" destOrd="0" presId="urn:microsoft.com/office/officeart/2005/8/layout/chevron2"/>
    <dgm:cxn modelId="{A7D935F0-9DC1-4791-B950-D61B7B69D636}" type="presParOf" srcId="{4A108264-9F23-4200-A8DF-937CDFE08BCC}" destId="{38A48B95-3A8C-43B7-977F-FFD977D2A1F2}" srcOrd="7" destOrd="0" presId="urn:microsoft.com/office/officeart/2005/8/layout/chevron2"/>
    <dgm:cxn modelId="{561F4CF1-FC6D-4DC3-89A3-7C1030F2EFB5}" type="presParOf" srcId="{4A108264-9F23-4200-A8DF-937CDFE08BCC}" destId="{B25C7C86-7540-435C-9CE4-FE48911DF829}" srcOrd="8" destOrd="0" presId="urn:microsoft.com/office/officeart/2005/8/layout/chevron2"/>
    <dgm:cxn modelId="{47E1088B-F190-498C-8E39-2E332F6C0166}" type="presParOf" srcId="{B25C7C86-7540-435C-9CE4-FE48911DF829}" destId="{EEAE3FC9-C4E6-4BA0-A6A4-E23F6F3C1F82}" srcOrd="0" destOrd="0" presId="urn:microsoft.com/office/officeart/2005/8/layout/chevron2"/>
    <dgm:cxn modelId="{82260A2A-DC92-46EF-8E83-13CA41A72147}" type="presParOf" srcId="{B25C7C86-7540-435C-9CE4-FE48911DF829}" destId="{C4EED8F9-10D4-4BA9-BD0C-8EC220F6AB9B}" srcOrd="1" destOrd="0" presId="urn:microsoft.com/office/officeart/2005/8/layout/chevron2"/>
    <dgm:cxn modelId="{36506056-4B3E-4E84-85C7-B428003C9F7E}" type="presParOf" srcId="{4A108264-9F23-4200-A8DF-937CDFE08BCC}" destId="{76BAB51E-7AFD-42B6-85C0-E47C607764E9}" srcOrd="9" destOrd="0" presId="urn:microsoft.com/office/officeart/2005/8/layout/chevron2"/>
    <dgm:cxn modelId="{E0B2AEF0-BA0A-4615-9246-69853E0D9C11}" type="presParOf" srcId="{4A108264-9F23-4200-A8DF-937CDFE08BCC}" destId="{7DAD745A-E712-489E-8C44-E0AB3BD8913A}" srcOrd="10" destOrd="0" presId="urn:microsoft.com/office/officeart/2005/8/layout/chevron2"/>
    <dgm:cxn modelId="{7ADF0BA0-9297-4061-AA2B-BDB0600029EE}" type="presParOf" srcId="{7DAD745A-E712-489E-8C44-E0AB3BD8913A}" destId="{CBA0EDD4-6B20-407C-96AA-16BE2BD2B9D8}" srcOrd="0" destOrd="0" presId="urn:microsoft.com/office/officeart/2005/8/layout/chevron2"/>
    <dgm:cxn modelId="{A97AF6BC-C727-4775-BA8E-FB64C442F851}" type="presParOf" srcId="{7DAD745A-E712-489E-8C44-E0AB3BD8913A}" destId="{8E9F8A78-F11B-4794-A074-BD3D18F0B40D}" srcOrd="1" destOrd="0" presId="urn:microsoft.com/office/officeart/2005/8/layout/chevron2"/>
    <dgm:cxn modelId="{06909D56-BB8D-4FEB-AC54-06DB5D881281}" type="presParOf" srcId="{4A108264-9F23-4200-A8DF-937CDFE08BCC}" destId="{7E9923EC-4D24-4FA5-97C7-3EF4746DA489}" srcOrd="11" destOrd="0" presId="urn:microsoft.com/office/officeart/2005/8/layout/chevron2"/>
    <dgm:cxn modelId="{1C08459E-0E29-4272-B5F6-0EBFFF07D571}" type="presParOf" srcId="{4A108264-9F23-4200-A8DF-937CDFE08BCC}" destId="{0CBF73A6-6D1C-4F92-B15A-A8893F771A8D}" srcOrd="12" destOrd="0" presId="urn:microsoft.com/office/officeart/2005/8/layout/chevron2"/>
    <dgm:cxn modelId="{9E931D5B-38B3-4427-AFD5-795DDF6C0986}" type="presParOf" srcId="{0CBF73A6-6D1C-4F92-B15A-A8893F771A8D}" destId="{EB254B6C-04FE-4419-9A4A-A21F1870152A}" srcOrd="0" destOrd="0" presId="urn:microsoft.com/office/officeart/2005/8/layout/chevron2"/>
    <dgm:cxn modelId="{A6678AF1-2252-458A-8EA0-F6188BE6CEAD}" type="presParOf" srcId="{0CBF73A6-6D1C-4F92-B15A-A8893F771A8D}" destId="{3F49CFD2-33A2-4E1E-B919-A8E0815A62D0}" srcOrd="1" destOrd="0" presId="urn:microsoft.com/office/officeart/2005/8/layout/chevron2"/>
    <dgm:cxn modelId="{DDAB23D7-22FA-41DE-8ACB-427D585193FB}" type="presParOf" srcId="{4A108264-9F23-4200-A8DF-937CDFE08BCC}" destId="{0F0109EE-148C-41EE-A3C3-2A9BD7EACA7D}" srcOrd="13" destOrd="0" presId="urn:microsoft.com/office/officeart/2005/8/layout/chevron2"/>
    <dgm:cxn modelId="{383627C9-1E3D-42D7-91A6-21B4D6C13E31}" type="presParOf" srcId="{4A108264-9F23-4200-A8DF-937CDFE08BCC}" destId="{A85A5C8C-7E7A-473A-A875-3B2EE4C4BB7F}" srcOrd="14" destOrd="0" presId="urn:microsoft.com/office/officeart/2005/8/layout/chevron2"/>
    <dgm:cxn modelId="{506F9265-E857-46E1-9FF4-C014F107EB38}" type="presParOf" srcId="{A85A5C8C-7E7A-473A-A875-3B2EE4C4BB7F}" destId="{38BD5C18-4D03-4361-9611-D3C045816150}" srcOrd="0" destOrd="0" presId="urn:microsoft.com/office/officeart/2005/8/layout/chevron2"/>
    <dgm:cxn modelId="{000CDF77-2F8E-423C-8CD4-81F97159B29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80826" y="182655"/>
          <a:ext cx="1205507" cy="843855"/>
        </a:xfrm>
        <a:prstGeom prst="chevron">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1</a:t>
          </a:r>
        </a:p>
      </dsp:txBody>
      <dsp:txXfrm rot="-5400000">
        <a:off x="1" y="423757"/>
        <a:ext cx="843855" cy="361652"/>
      </dsp:txXfrm>
    </dsp:sp>
    <dsp:sp modelId="{9DFECF84-DCDE-47F0-9C7F-81694A823C06}">
      <dsp:nvSpPr>
        <dsp:cNvPr id="0" name=""/>
        <dsp:cNvSpPr/>
      </dsp:nvSpPr>
      <dsp:spPr>
        <a:xfrm rot="5400000">
          <a:off x="2773337" y="-1927652"/>
          <a:ext cx="783580" cy="4642544"/>
        </a:xfrm>
        <a:prstGeom prst="round2Same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Parent or healthcare professional informs school that child has medical condition or is due to return from long-term absence, or that needs have changed.</a:t>
          </a:r>
        </a:p>
      </dsp:txBody>
      <dsp:txXfrm rot="-5400000">
        <a:off x="843856" y="40080"/>
        <a:ext cx="4604293" cy="707078"/>
      </dsp:txXfrm>
    </dsp:sp>
    <dsp:sp modelId="{BDDAE049-13BF-4980-9788-0A23E678A272}">
      <dsp:nvSpPr>
        <dsp:cNvPr id="0" name=""/>
        <dsp:cNvSpPr/>
      </dsp:nvSpPr>
      <dsp:spPr>
        <a:xfrm rot="5400000">
          <a:off x="-180826" y="1290077"/>
          <a:ext cx="1205507" cy="843855"/>
        </a:xfrm>
        <a:prstGeom prst="chevron">
          <a:avLst/>
        </a:prstGeom>
        <a:solidFill>
          <a:schemeClr val="accent4">
            <a:hueOff val="2057143"/>
            <a:satOff val="227"/>
            <a:lumOff val="-3585"/>
            <a:alphaOff val="0"/>
          </a:schemeClr>
        </a:solidFill>
        <a:ln w="25400" cap="flat" cmpd="sng" algn="ctr">
          <a:solidFill>
            <a:schemeClr val="accent4">
              <a:hueOff val="2057143"/>
              <a:satOff val="227"/>
              <a:lumOff val="-358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2</a:t>
          </a:r>
        </a:p>
      </dsp:txBody>
      <dsp:txXfrm rot="-5400000">
        <a:off x="1" y="1531179"/>
        <a:ext cx="843855" cy="361652"/>
      </dsp:txXfrm>
    </dsp:sp>
    <dsp:sp modelId="{F009B03E-5C3C-4DA5-814F-6955E7551E06}">
      <dsp:nvSpPr>
        <dsp:cNvPr id="0" name=""/>
        <dsp:cNvSpPr/>
      </dsp:nvSpPr>
      <dsp:spPr>
        <a:xfrm rot="5400000">
          <a:off x="2773337" y="-820230"/>
          <a:ext cx="783580" cy="4642544"/>
        </a:xfrm>
        <a:prstGeom prst="round2SameRect">
          <a:avLst/>
        </a:prstGeom>
        <a:solidFill>
          <a:schemeClr val="lt1">
            <a:alpha val="90000"/>
            <a:hueOff val="0"/>
            <a:satOff val="0"/>
            <a:lumOff val="0"/>
            <a:alphaOff val="0"/>
          </a:schemeClr>
        </a:solidFill>
        <a:ln w="25400" cap="flat" cmpd="sng" algn="ctr">
          <a:solidFill>
            <a:schemeClr val="accent4">
              <a:hueOff val="2057143"/>
              <a:satOff val="227"/>
              <a:lumOff val="-358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Head Teacher co-ordinates meeting to discuss child's medical needs and identifies member of school staff who will provide support to the pupil.</a:t>
          </a:r>
        </a:p>
      </dsp:txBody>
      <dsp:txXfrm rot="-5400000">
        <a:off x="843856" y="1147502"/>
        <a:ext cx="4604293" cy="707078"/>
      </dsp:txXfrm>
    </dsp:sp>
    <dsp:sp modelId="{DA663C88-BE64-4FF2-A260-07332346D281}">
      <dsp:nvSpPr>
        <dsp:cNvPr id="0" name=""/>
        <dsp:cNvSpPr/>
      </dsp:nvSpPr>
      <dsp:spPr>
        <a:xfrm rot="5400000">
          <a:off x="-180826" y="2397499"/>
          <a:ext cx="1205507" cy="843855"/>
        </a:xfrm>
        <a:prstGeom prst="chevron">
          <a:avLst/>
        </a:prstGeom>
        <a:solidFill>
          <a:schemeClr val="accent4">
            <a:hueOff val="4114286"/>
            <a:satOff val="454"/>
            <a:lumOff val="-7171"/>
            <a:alphaOff val="0"/>
          </a:schemeClr>
        </a:solidFill>
        <a:ln w="25400" cap="flat" cmpd="sng" algn="ctr">
          <a:solidFill>
            <a:schemeClr val="accent4">
              <a:hueOff val="4114286"/>
              <a:satOff val="454"/>
              <a:lumOff val="-7171"/>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3</a:t>
          </a:r>
        </a:p>
      </dsp:txBody>
      <dsp:txXfrm rot="-5400000">
        <a:off x="1" y="2638601"/>
        <a:ext cx="843855" cy="361652"/>
      </dsp:txXfrm>
    </dsp:sp>
    <dsp:sp modelId="{E32321E8-120F-41FA-9605-853162106CD4}">
      <dsp:nvSpPr>
        <dsp:cNvPr id="0" name=""/>
        <dsp:cNvSpPr/>
      </dsp:nvSpPr>
      <dsp:spPr>
        <a:xfrm rot="5400000">
          <a:off x="2773337" y="287191"/>
          <a:ext cx="783580" cy="4642544"/>
        </a:xfrm>
        <a:prstGeom prst="round2SameRect">
          <a:avLst/>
        </a:prstGeom>
        <a:solidFill>
          <a:schemeClr val="lt1">
            <a:alpha val="90000"/>
            <a:hueOff val="0"/>
            <a:satOff val="0"/>
            <a:lumOff val="0"/>
            <a:alphaOff val="0"/>
          </a:schemeClr>
        </a:solidFill>
        <a:ln w="25400" cap="flat" cmpd="sng" algn="ctr">
          <a:solidFill>
            <a:schemeClr val="accent4">
              <a:hueOff val="4114286"/>
              <a:satOff val="454"/>
              <a:lumOff val="-717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Meeting held to discuss and agree on the need for IHCP to include key school staff, child, parent and relevant healthcare professionals.</a:t>
          </a:r>
        </a:p>
      </dsp:txBody>
      <dsp:txXfrm rot="-5400000">
        <a:off x="843856" y="2254924"/>
        <a:ext cx="4604293" cy="707078"/>
      </dsp:txXfrm>
    </dsp:sp>
    <dsp:sp modelId="{3610B116-238F-46FD-B411-3B502276AB6B}">
      <dsp:nvSpPr>
        <dsp:cNvPr id="0" name=""/>
        <dsp:cNvSpPr/>
      </dsp:nvSpPr>
      <dsp:spPr>
        <a:xfrm rot="5400000">
          <a:off x="-180826" y="3504921"/>
          <a:ext cx="1205507" cy="843855"/>
        </a:xfrm>
        <a:prstGeom prst="chevron">
          <a:avLst/>
        </a:prstGeom>
        <a:solidFill>
          <a:schemeClr val="accent4">
            <a:hueOff val="6171429"/>
            <a:satOff val="681"/>
            <a:lumOff val="-10756"/>
            <a:alphaOff val="0"/>
          </a:schemeClr>
        </a:solidFill>
        <a:ln w="25400" cap="flat" cmpd="sng" algn="ctr">
          <a:solidFill>
            <a:schemeClr val="accent4">
              <a:hueOff val="6171429"/>
              <a:satOff val="681"/>
              <a:lumOff val="-1075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4</a:t>
          </a:r>
        </a:p>
      </dsp:txBody>
      <dsp:txXfrm rot="-5400000">
        <a:off x="1" y="3746023"/>
        <a:ext cx="843855" cy="361652"/>
      </dsp:txXfrm>
    </dsp:sp>
    <dsp:sp modelId="{625F9F74-28C9-4E29-8D54-08A570AC623C}">
      <dsp:nvSpPr>
        <dsp:cNvPr id="0" name=""/>
        <dsp:cNvSpPr/>
      </dsp:nvSpPr>
      <dsp:spPr>
        <a:xfrm rot="5400000">
          <a:off x="2773337" y="1394612"/>
          <a:ext cx="783580" cy="4642544"/>
        </a:xfrm>
        <a:prstGeom prst="round2SameRect">
          <a:avLst/>
        </a:prstGeom>
        <a:solidFill>
          <a:schemeClr val="lt1">
            <a:alpha val="90000"/>
            <a:hueOff val="0"/>
            <a:satOff val="0"/>
            <a:lumOff val="0"/>
            <a:alphaOff val="0"/>
          </a:schemeClr>
        </a:solidFill>
        <a:ln w="25400" cap="flat" cmpd="sng" algn="ctr">
          <a:solidFill>
            <a:schemeClr val="accent4">
              <a:hueOff val="6171429"/>
              <a:satOff val="681"/>
              <a:lumOff val="-107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Develop IHCP in partnership with healthcare professionals and  agree on who leads.</a:t>
          </a:r>
        </a:p>
      </dsp:txBody>
      <dsp:txXfrm rot="-5400000">
        <a:off x="843856" y="3362345"/>
        <a:ext cx="4604293" cy="707078"/>
      </dsp:txXfrm>
    </dsp:sp>
    <dsp:sp modelId="{EEAE3FC9-C4E6-4BA0-A6A4-E23F6F3C1F82}">
      <dsp:nvSpPr>
        <dsp:cNvPr id="0" name=""/>
        <dsp:cNvSpPr/>
      </dsp:nvSpPr>
      <dsp:spPr>
        <a:xfrm rot="5400000">
          <a:off x="-180826" y="4612343"/>
          <a:ext cx="1205507" cy="843855"/>
        </a:xfrm>
        <a:prstGeom prst="chevron">
          <a:avLst/>
        </a:prstGeom>
        <a:solidFill>
          <a:schemeClr val="accent4">
            <a:hueOff val="8228572"/>
            <a:satOff val="908"/>
            <a:lumOff val="-14342"/>
            <a:alphaOff val="0"/>
          </a:schemeClr>
        </a:solidFill>
        <a:ln w="25400" cap="flat" cmpd="sng" algn="ctr">
          <a:solidFill>
            <a:schemeClr val="accent4">
              <a:hueOff val="8228572"/>
              <a:satOff val="908"/>
              <a:lumOff val="-14342"/>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5</a:t>
          </a:r>
        </a:p>
      </dsp:txBody>
      <dsp:txXfrm rot="-5400000">
        <a:off x="1" y="4853445"/>
        <a:ext cx="843855" cy="361652"/>
      </dsp:txXfrm>
    </dsp:sp>
    <dsp:sp modelId="{C4EED8F9-10D4-4BA9-BD0C-8EC220F6AB9B}">
      <dsp:nvSpPr>
        <dsp:cNvPr id="0" name=""/>
        <dsp:cNvSpPr/>
      </dsp:nvSpPr>
      <dsp:spPr>
        <a:xfrm rot="5400000">
          <a:off x="2773337" y="2502034"/>
          <a:ext cx="783580" cy="4642544"/>
        </a:xfrm>
        <a:prstGeom prst="round2SameRect">
          <a:avLst/>
        </a:prstGeom>
        <a:solidFill>
          <a:schemeClr val="lt1">
            <a:alpha val="90000"/>
            <a:hueOff val="0"/>
            <a:satOff val="0"/>
            <a:lumOff val="0"/>
            <a:alphaOff val="0"/>
          </a:schemeClr>
        </a:solidFill>
        <a:ln w="25400" cap="flat" cmpd="sng" algn="ctr">
          <a:solidFill>
            <a:schemeClr val="accent4">
              <a:hueOff val="8228572"/>
              <a:satOff val="908"/>
              <a:lumOff val="-1434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School staff training needs identified.</a:t>
          </a:r>
        </a:p>
      </dsp:txBody>
      <dsp:txXfrm rot="-5400000">
        <a:off x="843856" y="4469767"/>
        <a:ext cx="4604293" cy="707078"/>
      </dsp:txXfrm>
    </dsp:sp>
    <dsp:sp modelId="{CBA0EDD4-6B20-407C-96AA-16BE2BD2B9D8}">
      <dsp:nvSpPr>
        <dsp:cNvPr id="0" name=""/>
        <dsp:cNvSpPr/>
      </dsp:nvSpPr>
      <dsp:spPr>
        <a:xfrm rot="5400000">
          <a:off x="-180826" y="5719765"/>
          <a:ext cx="1205507" cy="843855"/>
        </a:xfrm>
        <a:prstGeom prst="chevron">
          <a:avLst/>
        </a:prstGeom>
        <a:solidFill>
          <a:schemeClr val="accent4">
            <a:hueOff val="10285714"/>
            <a:satOff val="1135"/>
            <a:lumOff val="-17927"/>
            <a:alphaOff val="0"/>
          </a:schemeClr>
        </a:solidFill>
        <a:ln w="25400" cap="flat" cmpd="sng" algn="ctr">
          <a:solidFill>
            <a:schemeClr val="accent4">
              <a:hueOff val="10285714"/>
              <a:satOff val="1135"/>
              <a:lumOff val="-17927"/>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6</a:t>
          </a:r>
        </a:p>
      </dsp:txBody>
      <dsp:txXfrm rot="-5400000">
        <a:off x="1" y="5960867"/>
        <a:ext cx="843855" cy="361652"/>
      </dsp:txXfrm>
    </dsp:sp>
    <dsp:sp modelId="{8E9F8A78-F11B-4794-A074-BD3D18F0B40D}">
      <dsp:nvSpPr>
        <dsp:cNvPr id="0" name=""/>
        <dsp:cNvSpPr/>
      </dsp:nvSpPr>
      <dsp:spPr>
        <a:xfrm rot="5400000">
          <a:off x="2773337" y="3609456"/>
          <a:ext cx="783580" cy="4642544"/>
        </a:xfrm>
        <a:prstGeom prst="round2SameRect">
          <a:avLst/>
        </a:prstGeom>
        <a:solidFill>
          <a:schemeClr val="lt1">
            <a:alpha val="90000"/>
            <a:hueOff val="0"/>
            <a:satOff val="0"/>
            <a:lumOff val="0"/>
            <a:alphaOff val="0"/>
          </a:schemeClr>
        </a:solidFill>
        <a:ln w="25400" cap="flat" cmpd="sng" algn="ctr">
          <a:solidFill>
            <a:schemeClr val="accent4">
              <a:hueOff val="10285714"/>
              <a:satOff val="1135"/>
              <a:lumOff val="-1792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Training delivered to staff - review date agreed.</a:t>
          </a:r>
        </a:p>
      </dsp:txBody>
      <dsp:txXfrm rot="-5400000">
        <a:off x="843856" y="5577189"/>
        <a:ext cx="4604293" cy="707078"/>
      </dsp:txXfrm>
    </dsp:sp>
    <dsp:sp modelId="{EB254B6C-04FE-4419-9A4A-A21F1870152A}">
      <dsp:nvSpPr>
        <dsp:cNvPr id="0" name=""/>
        <dsp:cNvSpPr/>
      </dsp:nvSpPr>
      <dsp:spPr>
        <a:xfrm rot="5400000">
          <a:off x="-180826" y="6827186"/>
          <a:ext cx="1205507" cy="843855"/>
        </a:xfrm>
        <a:prstGeom prst="chevron">
          <a:avLst/>
        </a:prstGeom>
        <a:solidFill>
          <a:schemeClr val="accent4">
            <a:hueOff val="12342858"/>
            <a:satOff val="1362"/>
            <a:lumOff val="-21513"/>
            <a:alphaOff val="0"/>
          </a:schemeClr>
        </a:solidFill>
        <a:ln w="25400" cap="flat" cmpd="sng" algn="ctr">
          <a:solidFill>
            <a:schemeClr val="accent4">
              <a:hueOff val="12342858"/>
              <a:satOff val="1362"/>
              <a:lumOff val="-21513"/>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7</a:t>
          </a:r>
        </a:p>
      </dsp:txBody>
      <dsp:txXfrm rot="-5400000">
        <a:off x="1" y="7068288"/>
        <a:ext cx="843855" cy="361652"/>
      </dsp:txXfrm>
    </dsp:sp>
    <dsp:sp modelId="{3F49CFD2-33A2-4E1E-B919-A8E0815A62D0}">
      <dsp:nvSpPr>
        <dsp:cNvPr id="0" name=""/>
        <dsp:cNvSpPr/>
      </dsp:nvSpPr>
      <dsp:spPr>
        <a:xfrm rot="5400000">
          <a:off x="2773337" y="4716878"/>
          <a:ext cx="783580" cy="4642544"/>
        </a:xfrm>
        <a:prstGeom prst="round2SameRect">
          <a:avLst/>
        </a:prstGeom>
        <a:solidFill>
          <a:schemeClr val="lt1">
            <a:alpha val="90000"/>
            <a:hueOff val="0"/>
            <a:satOff val="0"/>
            <a:lumOff val="0"/>
            <a:alphaOff val="0"/>
          </a:schemeClr>
        </a:solidFill>
        <a:ln w="25400" cap="flat" cmpd="sng" algn="ctr">
          <a:solidFill>
            <a:schemeClr val="accent4">
              <a:hueOff val="12342858"/>
              <a:satOff val="1362"/>
              <a:lumOff val="-2151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IHCP implemented and circulated to relevant staff.</a:t>
          </a:r>
        </a:p>
      </dsp:txBody>
      <dsp:txXfrm rot="-5400000">
        <a:off x="843856" y="6684611"/>
        <a:ext cx="4604293" cy="707078"/>
      </dsp:txXfrm>
    </dsp:sp>
    <dsp:sp modelId="{38BD5C18-4D03-4361-9611-D3C045816150}">
      <dsp:nvSpPr>
        <dsp:cNvPr id="0" name=""/>
        <dsp:cNvSpPr/>
      </dsp:nvSpPr>
      <dsp:spPr>
        <a:xfrm rot="5400000">
          <a:off x="-180826" y="7934608"/>
          <a:ext cx="1205507" cy="843855"/>
        </a:xfrm>
        <a:prstGeom prst="chevron">
          <a:avLst/>
        </a:prstGeom>
        <a:solidFill>
          <a:schemeClr val="accent4">
            <a:hueOff val="14400000"/>
            <a:satOff val="1589"/>
            <a:lumOff val="-25098"/>
            <a:alphaOff val="0"/>
          </a:schemeClr>
        </a:solidFill>
        <a:ln w="25400" cap="flat" cmpd="sng" algn="ctr">
          <a:solidFill>
            <a:schemeClr val="accent4">
              <a:hueOff val="14400000"/>
              <a:satOff val="1589"/>
              <a:lumOff val="-2509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t>8</a:t>
          </a:r>
        </a:p>
      </dsp:txBody>
      <dsp:txXfrm rot="-5400000">
        <a:off x="1" y="8175710"/>
        <a:ext cx="843855" cy="361652"/>
      </dsp:txXfrm>
    </dsp:sp>
    <dsp:sp modelId="{96110B07-19DF-43F3-8EF1-8F6DAF393710}">
      <dsp:nvSpPr>
        <dsp:cNvPr id="0" name=""/>
        <dsp:cNvSpPr/>
      </dsp:nvSpPr>
      <dsp:spPr>
        <a:xfrm rot="5400000">
          <a:off x="2773337" y="5824300"/>
          <a:ext cx="783580" cy="4642544"/>
        </a:xfrm>
        <a:prstGeom prst="round2SameRect">
          <a:avLst/>
        </a:prstGeom>
        <a:solidFill>
          <a:schemeClr val="lt1">
            <a:alpha val="90000"/>
            <a:hueOff val="0"/>
            <a:satOff val="0"/>
            <a:lumOff val="0"/>
            <a:alphaOff val="0"/>
          </a:schemeClr>
        </a:solidFill>
        <a:ln w="25400" cap="flat" cmpd="sng" algn="ctr">
          <a:solidFill>
            <a:schemeClr val="accent4">
              <a:hueOff val="14400000"/>
              <a:satOff val="1589"/>
              <a:lumOff val="-2509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IHCP reviewed annually or when condition changes. Parent/carer or healthcare professional to initiate. (Back to 3.)</a:t>
          </a:r>
        </a:p>
      </dsp:txBody>
      <dsp:txXfrm rot="-5400000">
        <a:off x="843856" y="7792033"/>
        <a:ext cx="4604293" cy="7070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3E3E40"/>
      </a:accent5>
      <a:accent6>
        <a:srgbClr val="F8CA2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4B701-D57C-4650-932E-C3FEA6F76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5109</Words>
  <Characters>29127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C Pemberton</cp:lastModifiedBy>
  <cp:revision>2</cp:revision>
  <cp:lastPrinted>2016-04-08T16:54:00Z</cp:lastPrinted>
  <dcterms:created xsi:type="dcterms:W3CDTF">2020-03-03T15:55:00Z</dcterms:created>
  <dcterms:modified xsi:type="dcterms:W3CDTF">2020-03-03T15:55:00Z</dcterms:modified>
</cp:coreProperties>
</file>