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4812" w:rsidRDefault="00324812" w:rsidP="00324812">
      <w:pPr>
        <w:jc w:val="center"/>
        <w:rPr>
          <w:b/>
          <w:sz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5978C17">
            <wp:simplePos x="0" y="0"/>
            <wp:positionH relativeFrom="column">
              <wp:posOffset>2162175</wp:posOffset>
            </wp:positionH>
            <wp:positionV relativeFrom="paragraph">
              <wp:posOffset>62230</wp:posOffset>
            </wp:positionV>
            <wp:extent cx="4543425" cy="14096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140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4812" w:rsidRDefault="00324812">
      <w:pPr>
        <w:rPr>
          <w:b/>
          <w:sz w:val="28"/>
        </w:rPr>
      </w:pPr>
    </w:p>
    <w:p w:rsidR="00324812" w:rsidRDefault="00324812">
      <w:pPr>
        <w:rPr>
          <w:b/>
          <w:sz w:val="28"/>
        </w:rPr>
      </w:pPr>
    </w:p>
    <w:p w:rsidR="00324812" w:rsidRDefault="00324812">
      <w:pPr>
        <w:rPr>
          <w:b/>
          <w:sz w:val="28"/>
        </w:rPr>
      </w:pPr>
    </w:p>
    <w:p w:rsidR="009E32C8" w:rsidRDefault="00324812">
      <w:pPr>
        <w:rPr>
          <w:b/>
          <w:sz w:val="28"/>
        </w:rPr>
      </w:pPr>
      <w:r>
        <w:rPr>
          <w:b/>
          <w:sz w:val="28"/>
        </w:rPr>
        <w:t xml:space="preserve">Class: </w:t>
      </w:r>
      <w:r w:rsidR="009E32C8">
        <w:rPr>
          <w:b/>
          <w:sz w:val="28"/>
        </w:rPr>
        <w:t xml:space="preserve">Gruffalo </w:t>
      </w:r>
    </w:p>
    <w:p w:rsidR="007A0508" w:rsidRDefault="007A0508">
      <w:pPr>
        <w:rPr>
          <w:b/>
          <w:sz w:val="28"/>
        </w:rPr>
      </w:pPr>
      <w:r w:rsidRPr="007A0508">
        <w:rPr>
          <w:b/>
          <w:sz w:val="28"/>
        </w:rPr>
        <w:t>Overview</w:t>
      </w:r>
      <w:bookmarkStart w:id="0" w:name="_GoBack"/>
      <w:bookmarkEnd w:id="0"/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3487"/>
        <w:gridCol w:w="9691"/>
      </w:tblGrid>
      <w:tr w:rsidR="00324812" w:rsidTr="003248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324812" w:rsidRPr="00F0130E" w:rsidRDefault="00F0130E" w:rsidP="00324812">
            <w:pPr>
              <w:jc w:val="center"/>
              <w:rPr>
                <w:sz w:val="24"/>
                <w:szCs w:val="24"/>
              </w:rPr>
            </w:pPr>
            <w:r w:rsidRPr="00F0130E">
              <w:rPr>
                <w:sz w:val="24"/>
                <w:szCs w:val="24"/>
              </w:rPr>
              <w:t>SUBJECT</w:t>
            </w:r>
          </w:p>
        </w:tc>
        <w:tc>
          <w:tcPr>
            <w:tcW w:w="9691" w:type="dxa"/>
          </w:tcPr>
          <w:p w:rsidR="00324812" w:rsidRPr="00F0130E" w:rsidRDefault="00F0130E" w:rsidP="003248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0130E">
              <w:rPr>
                <w:sz w:val="24"/>
                <w:szCs w:val="24"/>
              </w:rPr>
              <w:t>CONTENT</w:t>
            </w:r>
          </w:p>
        </w:tc>
      </w:tr>
      <w:tr w:rsidR="00324812" w:rsidTr="003248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324812" w:rsidRDefault="00324812" w:rsidP="008C1EDD">
            <w:pPr>
              <w:rPr>
                <w:b w:val="0"/>
                <w:bCs w:val="0"/>
              </w:rPr>
            </w:pPr>
          </w:p>
          <w:p w:rsidR="00324812" w:rsidRDefault="00F0130E" w:rsidP="00324812">
            <w:pPr>
              <w:jc w:val="center"/>
              <w:rPr>
                <w:b w:val="0"/>
                <w:bCs w:val="0"/>
              </w:rPr>
            </w:pPr>
            <w:r>
              <w:t>SCIENCE</w:t>
            </w:r>
          </w:p>
          <w:p w:rsidR="00324812" w:rsidRPr="008C1EDD" w:rsidRDefault="008C1EDD" w:rsidP="00324812">
            <w:pPr>
              <w:jc w:val="center"/>
              <w:rPr>
                <w:b w:val="0"/>
                <w:bCs w:val="0"/>
              </w:rPr>
            </w:pPr>
            <w:r w:rsidRPr="008C1EDD">
              <w:rPr>
                <w:b w:val="0"/>
              </w:rPr>
              <w:t>Changes / materials</w:t>
            </w:r>
          </w:p>
          <w:p w:rsidR="008C1EDD" w:rsidRDefault="008C1EDD" w:rsidP="00324812">
            <w:pPr>
              <w:jc w:val="center"/>
            </w:pPr>
          </w:p>
        </w:tc>
        <w:tc>
          <w:tcPr>
            <w:tcW w:w="9691" w:type="dxa"/>
          </w:tcPr>
          <w:p w:rsidR="00324812" w:rsidRDefault="009E32C8" w:rsidP="008C1EDD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Experience changes of materials </w:t>
            </w:r>
          </w:p>
          <w:p w:rsidR="009E32C8" w:rsidRDefault="009E32C8" w:rsidP="008C1EDD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Sorting according to simple properties (hot &amp; cold). </w:t>
            </w:r>
          </w:p>
          <w:p w:rsidR="009E32C8" w:rsidRDefault="009E32C8" w:rsidP="008C1EDD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Links to weather </w:t>
            </w:r>
          </w:p>
          <w:p w:rsidR="009E32C8" w:rsidRDefault="009E32C8" w:rsidP="009E32C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Language links to topic – wet, dry, pour, drip and splash.</w:t>
            </w:r>
          </w:p>
          <w:p w:rsidR="009E32C8" w:rsidRDefault="009E32C8" w:rsidP="009E32C8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24812" w:rsidTr="003248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8C1EDD" w:rsidRDefault="008C1EDD" w:rsidP="00324812">
            <w:pPr>
              <w:jc w:val="center"/>
              <w:rPr>
                <w:b w:val="0"/>
                <w:bCs w:val="0"/>
                <w:sz w:val="24"/>
                <w:szCs w:val="24"/>
              </w:rPr>
            </w:pPr>
          </w:p>
          <w:p w:rsidR="00324812" w:rsidRDefault="00F0130E" w:rsidP="00324812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 w:rsidRPr="007A0508">
              <w:rPr>
                <w:sz w:val="24"/>
                <w:szCs w:val="24"/>
              </w:rPr>
              <w:t>ART</w:t>
            </w:r>
          </w:p>
          <w:p w:rsidR="00324812" w:rsidRPr="007A0508" w:rsidRDefault="00324812" w:rsidP="0032481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(</w:t>
            </w:r>
            <w:r w:rsidR="00721316">
              <w:rPr>
                <w:b w:val="0"/>
                <w:sz w:val="24"/>
                <w:szCs w:val="24"/>
              </w:rPr>
              <w:t>learning general skills of painting &amp; communication of choices and needs)</w:t>
            </w:r>
          </w:p>
          <w:p w:rsidR="00324812" w:rsidRDefault="00324812" w:rsidP="00324812">
            <w:pPr>
              <w:jc w:val="center"/>
              <w:rPr>
                <w:b w:val="0"/>
                <w:bCs w:val="0"/>
              </w:rPr>
            </w:pPr>
          </w:p>
        </w:tc>
        <w:tc>
          <w:tcPr>
            <w:tcW w:w="9691" w:type="dxa"/>
          </w:tcPr>
          <w:p w:rsidR="00324812" w:rsidRDefault="00647B44" w:rsidP="00721316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Make a choice from a selection of materials </w:t>
            </w:r>
          </w:p>
          <w:p w:rsidR="00647B44" w:rsidRDefault="00647B44" w:rsidP="00721316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Can select appropriate tools </w:t>
            </w:r>
          </w:p>
          <w:p w:rsidR="00647B44" w:rsidRDefault="00647B44" w:rsidP="00721316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Link language with ART and expand on communication. </w:t>
            </w:r>
          </w:p>
          <w:p w:rsidR="00647B44" w:rsidRDefault="00647B44" w:rsidP="00721316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Answer questions what they are doing?</w:t>
            </w:r>
          </w:p>
          <w:p w:rsidR="00324812" w:rsidRPr="009E32C8" w:rsidRDefault="00647B44" w:rsidP="00324812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Showing understanding of coordination and using both hands</w:t>
            </w:r>
          </w:p>
        </w:tc>
      </w:tr>
      <w:tr w:rsidR="00324812" w:rsidTr="003248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8C1EDD" w:rsidRDefault="008C1EDD" w:rsidP="00324812">
            <w:pPr>
              <w:jc w:val="center"/>
              <w:rPr>
                <w:b w:val="0"/>
                <w:bCs w:val="0"/>
                <w:sz w:val="24"/>
                <w:szCs w:val="24"/>
              </w:rPr>
            </w:pPr>
          </w:p>
          <w:p w:rsidR="00324812" w:rsidRDefault="00721316" w:rsidP="00324812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PSHE</w:t>
            </w:r>
          </w:p>
          <w:p w:rsidR="00324812" w:rsidRPr="00324812" w:rsidRDefault="00324812" w:rsidP="00324812">
            <w:pPr>
              <w:jc w:val="center"/>
              <w:rPr>
                <w:b w:val="0"/>
                <w:sz w:val="24"/>
                <w:szCs w:val="24"/>
              </w:rPr>
            </w:pPr>
            <w:r w:rsidRPr="00324812">
              <w:rPr>
                <w:b w:val="0"/>
                <w:sz w:val="24"/>
                <w:szCs w:val="24"/>
              </w:rPr>
              <w:t>(</w:t>
            </w:r>
            <w:r w:rsidR="00721316">
              <w:rPr>
                <w:b w:val="0"/>
                <w:sz w:val="24"/>
                <w:szCs w:val="24"/>
              </w:rPr>
              <w:t>healthy me / personal care</w:t>
            </w:r>
            <w:r w:rsidRPr="00324812">
              <w:rPr>
                <w:b w:val="0"/>
                <w:sz w:val="24"/>
                <w:szCs w:val="24"/>
              </w:rPr>
              <w:t>)</w:t>
            </w:r>
          </w:p>
          <w:p w:rsidR="00324812" w:rsidRDefault="00324812" w:rsidP="00324812">
            <w:pPr>
              <w:jc w:val="center"/>
              <w:rPr>
                <w:b w:val="0"/>
                <w:bCs w:val="0"/>
              </w:rPr>
            </w:pPr>
          </w:p>
        </w:tc>
        <w:tc>
          <w:tcPr>
            <w:tcW w:w="9691" w:type="dxa"/>
          </w:tcPr>
          <w:p w:rsidR="00324812" w:rsidRDefault="00721316" w:rsidP="00324812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Identifying dirty and clean </w:t>
            </w:r>
          </w:p>
          <w:p w:rsidR="00721316" w:rsidRDefault="00721316" w:rsidP="00324812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Understanding wet and dry </w:t>
            </w:r>
          </w:p>
          <w:p w:rsidR="00721316" w:rsidRDefault="00721316" w:rsidP="00324812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Recognising and identifying Emotions</w:t>
            </w:r>
          </w:p>
          <w:p w:rsidR="00721316" w:rsidRDefault="00721316" w:rsidP="009E32C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Personal care</w:t>
            </w:r>
            <w:r w:rsidR="00647B4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washing </w:t>
            </w:r>
            <w:r w:rsidR="00647B44">
              <w:rPr>
                <w:sz w:val="24"/>
                <w:szCs w:val="24"/>
              </w:rPr>
              <w:t>and</w:t>
            </w:r>
            <w:r>
              <w:rPr>
                <w:sz w:val="24"/>
                <w:szCs w:val="24"/>
              </w:rPr>
              <w:t xml:space="preserve"> teeth cleaning</w:t>
            </w:r>
            <w:r w:rsidR="00647B44">
              <w:rPr>
                <w:sz w:val="24"/>
                <w:szCs w:val="24"/>
              </w:rPr>
              <w:t>.</w:t>
            </w:r>
          </w:p>
          <w:p w:rsidR="009E32C8" w:rsidRPr="009E32C8" w:rsidRDefault="009E32C8" w:rsidP="009E32C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324812" w:rsidTr="003248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8C1EDD" w:rsidRDefault="008C1EDD" w:rsidP="00324812">
            <w:pPr>
              <w:jc w:val="center"/>
              <w:rPr>
                <w:b w:val="0"/>
                <w:bCs w:val="0"/>
                <w:sz w:val="24"/>
                <w:szCs w:val="24"/>
              </w:rPr>
            </w:pPr>
          </w:p>
          <w:p w:rsidR="00324812" w:rsidRDefault="00D163CB" w:rsidP="00324812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ICT</w:t>
            </w:r>
          </w:p>
          <w:p w:rsidR="009E32C8" w:rsidRPr="00324812" w:rsidRDefault="009E32C8" w:rsidP="003248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(pads, computer &amp; interactive touch board)</w:t>
            </w:r>
          </w:p>
        </w:tc>
        <w:tc>
          <w:tcPr>
            <w:tcW w:w="9691" w:type="dxa"/>
          </w:tcPr>
          <w:p w:rsidR="00324812" w:rsidRDefault="00324812" w:rsidP="00324812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E32C8">
              <w:rPr>
                <w:sz w:val="24"/>
                <w:szCs w:val="24"/>
              </w:rPr>
              <w:t xml:space="preserve">Cause and effect activities </w:t>
            </w:r>
          </w:p>
          <w:p w:rsidR="009E32C8" w:rsidRDefault="009E32C8" w:rsidP="00324812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One touch key </w:t>
            </w:r>
          </w:p>
          <w:p w:rsidR="009E32C8" w:rsidRDefault="009E32C8" w:rsidP="00324812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Two touch keys </w:t>
            </w:r>
          </w:p>
          <w:p w:rsidR="00647B44" w:rsidRDefault="009E32C8" w:rsidP="00647B44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Mouse skills</w:t>
            </w:r>
          </w:p>
          <w:p w:rsidR="009E32C8" w:rsidRPr="009E32C8" w:rsidRDefault="009E32C8" w:rsidP="009E32C8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324812" w:rsidTr="003248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8C1EDD" w:rsidRDefault="008C1EDD" w:rsidP="00324812">
            <w:pPr>
              <w:jc w:val="center"/>
              <w:rPr>
                <w:b w:val="0"/>
                <w:bCs w:val="0"/>
                <w:sz w:val="24"/>
                <w:szCs w:val="24"/>
              </w:rPr>
            </w:pPr>
          </w:p>
          <w:p w:rsidR="00324812" w:rsidRDefault="00647B44" w:rsidP="00324812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PE</w:t>
            </w:r>
          </w:p>
          <w:p w:rsidR="008C1EDD" w:rsidRPr="008C1EDD" w:rsidRDefault="008C1EDD" w:rsidP="00324812">
            <w:pPr>
              <w:jc w:val="center"/>
              <w:rPr>
                <w:b w:val="0"/>
                <w:sz w:val="24"/>
                <w:szCs w:val="24"/>
              </w:rPr>
            </w:pPr>
            <w:r w:rsidRPr="008C1EDD">
              <w:rPr>
                <w:b w:val="0"/>
                <w:sz w:val="24"/>
                <w:szCs w:val="24"/>
              </w:rPr>
              <w:t>(Athletics)</w:t>
            </w:r>
          </w:p>
        </w:tc>
        <w:tc>
          <w:tcPr>
            <w:tcW w:w="9691" w:type="dxa"/>
          </w:tcPr>
          <w:p w:rsidR="00324812" w:rsidRDefault="008C1EDD" w:rsidP="008C1EDD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Moving at different speeds </w:t>
            </w:r>
          </w:p>
          <w:p w:rsidR="00D163CB" w:rsidRDefault="00D163CB" w:rsidP="00D163CB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Show an awareness of stop and go </w:t>
            </w:r>
          </w:p>
          <w:p w:rsidR="00D163CB" w:rsidRDefault="00D163CB" w:rsidP="00D163CB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Send an object forward </w:t>
            </w:r>
          </w:p>
          <w:p w:rsidR="00647B44" w:rsidRDefault="00D163CB" w:rsidP="00647B44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Can hit a target </w:t>
            </w:r>
          </w:p>
          <w:p w:rsidR="009E32C8" w:rsidRPr="009E32C8" w:rsidRDefault="009E32C8" w:rsidP="009E32C8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:rsidR="007A0508" w:rsidRPr="009E32C8" w:rsidRDefault="007A0508" w:rsidP="009E32C8">
      <w:pPr>
        <w:tabs>
          <w:tab w:val="left" w:pos="11145"/>
        </w:tabs>
      </w:pPr>
    </w:p>
    <w:sectPr w:rsidR="007A0508" w:rsidRPr="009E32C8" w:rsidSect="00324812">
      <w:pgSz w:w="16838" w:h="11906" w:orient="landscape"/>
      <w:pgMar w:top="142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CA03A5"/>
    <w:multiLevelType w:val="hybridMultilevel"/>
    <w:tmpl w:val="26DAF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F92701"/>
    <w:multiLevelType w:val="hybridMultilevel"/>
    <w:tmpl w:val="24762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1C0BB2"/>
    <w:multiLevelType w:val="hybridMultilevel"/>
    <w:tmpl w:val="84EE4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782BF4"/>
    <w:multiLevelType w:val="hybridMultilevel"/>
    <w:tmpl w:val="EB329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508"/>
    <w:rsid w:val="00324812"/>
    <w:rsid w:val="00647B44"/>
    <w:rsid w:val="00721316"/>
    <w:rsid w:val="007A0508"/>
    <w:rsid w:val="00857068"/>
    <w:rsid w:val="008C1EDD"/>
    <w:rsid w:val="009E32C8"/>
    <w:rsid w:val="00A572DD"/>
    <w:rsid w:val="00D163CB"/>
    <w:rsid w:val="00F0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BBAC3"/>
  <w15:chartTrackingRefBased/>
  <w15:docId w15:val="{86A7746A-B4F7-4345-A72E-A2B0DFF2A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0508"/>
    <w:pPr>
      <w:ind w:left="720"/>
      <w:contextualSpacing/>
    </w:pPr>
  </w:style>
  <w:style w:type="table" w:styleId="TableGrid">
    <w:name w:val="Table Grid"/>
    <w:basedOn w:val="TableNormal"/>
    <w:uiPriority w:val="39"/>
    <w:rsid w:val="003248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5">
    <w:name w:val="Plain Table 5"/>
    <w:basedOn w:val="TableNormal"/>
    <w:uiPriority w:val="45"/>
    <w:rsid w:val="00324812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5Dark-Accent1">
    <w:name w:val="Grid Table 5 Dark Accent 1"/>
    <w:basedOn w:val="TableNormal"/>
    <w:uiPriority w:val="50"/>
    <w:rsid w:val="0032481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Baldwin</dc:creator>
  <cp:keywords/>
  <dc:description/>
  <cp:lastModifiedBy>Angela Yeates</cp:lastModifiedBy>
  <cp:revision>2</cp:revision>
  <dcterms:created xsi:type="dcterms:W3CDTF">2021-12-01T20:11:00Z</dcterms:created>
  <dcterms:modified xsi:type="dcterms:W3CDTF">2021-12-01T20:11:00Z</dcterms:modified>
</cp:coreProperties>
</file>